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4" w:type="dxa"/>
        <w:tblInd w:w="-176" w:type="dxa"/>
        <w:tblLook w:val="04A0"/>
      </w:tblPr>
      <w:tblGrid>
        <w:gridCol w:w="5200"/>
        <w:gridCol w:w="5024"/>
      </w:tblGrid>
      <w:tr w:rsidR="00A55C4B" w:rsidRPr="00253263" w:rsidTr="002C12EA">
        <w:tc>
          <w:tcPr>
            <w:tcW w:w="5200" w:type="dxa"/>
          </w:tcPr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smartTag w:uri="urn:schemas-microsoft-com:office:smarttags" w:element="place">
              <w:smartTag w:uri="urn:schemas-microsoft-com:office:smarttags" w:element="PlaceName">
                <w:r w:rsidRPr="00253263">
                  <w:rPr>
                    <w:sz w:val="26"/>
                    <w:szCs w:val="26"/>
                  </w:rPr>
                  <w:t>VIETNAM</w:t>
                </w:r>
              </w:smartTag>
              <w:r w:rsidRPr="00253263">
                <w:rPr>
                  <w:sz w:val="26"/>
                  <w:szCs w:val="26"/>
                </w:rPr>
                <w:t xml:space="preserve"> </w:t>
              </w:r>
              <w:smartTag w:uri="urn:schemas-microsoft-com:office:smarttags" w:element="PlaceType">
                <w:r w:rsidRPr="00253263">
                  <w:rPr>
                    <w:sz w:val="26"/>
                    <w:szCs w:val="26"/>
                  </w:rPr>
                  <w:t>UNIVERSITY</w:t>
                </w:r>
              </w:smartTag>
            </w:smartTag>
            <w:r w:rsidRPr="00253263">
              <w:rPr>
                <w:sz w:val="26"/>
                <w:szCs w:val="26"/>
              </w:rPr>
              <w:t xml:space="preserve"> OF COMMERCE</w:t>
            </w:r>
          </w:p>
        </w:tc>
        <w:tc>
          <w:tcPr>
            <w:tcW w:w="5024" w:type="dxa"/>
          </w:tcPr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smartTag w:uri="urn:schemas-microsoft-com:office:smarttags" w:element="PlaceName">
              <w:r w:rsidRPr="00253263">
                <w:rPr>
                  <w:sz w:val="26"/>
                  <w:szCs w:val="26"/>
                </w:rPr>
                <w:t>SOCIALIST</w:t>
              </w:r>
            </w:smartTag>
            <w:r w:rsidRPr="00253263">
              <w:rPr>
                <w:sz w:val="26"/>
                <w:szCs w:val="26"/>
              </w:rPr>
              <w:t xml:space="preserve"> </w:t>
            </w:r>
            <w:smartTag w:uri="urn:schemas-microsoft-com:office:smarttags" w:element="PlaceType">
              <w:r w:rsidRPr="00253263">
                <w:rPr>
                  <w:sz w:val="26"/>
                  <w:szCs w:val="26"/>
                </w:rPr>
                <w:t>REPUBLIC</w:t>
              </w:r>
            </w:smartTag>
            <w:r w:rsidRPr="00253263">
              <w:rPr>
                <w:sz w:val="26"/>
                <w:szCs w:val="26"/>
              </w:rPr>
              <w:t xml:space="preserve"> OF </w:t>
            </w:r>
            <w:smartTag w:uri="urn:schemas-microsoft-com:office:smarttags" w:element="country-region">
              <w:smartTag w:uri="urn:schemas-microsoft-com:office:smarttags" w:element="place">
                <w:r w:rsidRPr="00253263">
                  <w:rPr>
                    <w:sz w:val="26"/>
                    <w:szCs w:val="26"/>
                  </w:rPr>
                  <w:t>VIETNAM</w:t>
                </w:r>
              </w:smartTag>
            </w:smartTag>
          </w:p>
        </w:tc>
      </w:tr>
      <w:tr w:rsidR="00A55C4B" w:rsidRPr="00253263" w:rsidTr="002C12EA">
        <w:tc>
          <w:tcPr>
            <w:tcW w:w="5200" w:type="dxa"/>
          </w:tcPr>
          <w:p w:rsidR="00E636EA" w:rsidRPr="002C12EA" w:rsidRDefault="002C12EA" w:rsidP="0006107E">
            <w:pPr>
              <w:spacing w:line="360" w:lineRule="auto"/>
              <w:jc w:val="center"/>
              <w:rPr>
                <w:u w:val="single"/>
              </w:rPr>
            </w:pPr>
            <w:r w:rsidRPr="002C12EA">
              <w:rPr>
                <w:u w:val="single"/>
              </w:rPr>
              <w:t xml:space="preserve">FACULTY OF </w:t>
            </w:r>
            <w:r w:rsidR="00E636EA" w:rsidRPr="002C12EA">
              <w:rPr>
                <w:u w:val="single"/>
              </w:rPr>
              <w:t>ACCOUNTING</w:t>
            </w:r>
            <w:r w:rsidRPr="002C12EA">
              <w:rPr>
                <w:u w:val="single"/>
              </w:rPr>
              <w:t xml:space="preserve"> AND </w:t>
            </w:r>
            <w:r w:rsidR="00E636EA" w:rsidRPr="002C12EA">
              <w:rPr>
                <w:u w:val="single"/>
              </w:rPr>
              <w:t xml:space="preserve">AUDITING </w:t>
            </w:r>
          </w:p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53263">
              <w:rPr>
                <w:sz w:val="26"/>
                <w:szCs w:val="26"/>
              </w:rPr>
              <w:t>AUDITING DEPARTMENT</w:t>
            </w:r>
          </w:p>
        </w:tc>
        <w:tc>
          <w:tcPr>
            <w:tcW w:w="5024" w:type="dxa"/>
          </w:tcPr>
          <w:p w:rsidR="00A55C4B" w:rsidRPr="00253263" w:rsidRDefault="00A55C4B" w:rsidP="0006107E">
            <w:pPr>
              <w:spacing w:line="360" w:lineRule="auto"/>
              <w:jc w:val="center"/>
              <w:rPr>
                <w:sz w:val="26"/>
                <w:szCs w:val="26"/>
              </w:rPr>
            </w:pPr>
            <w:smartTag w:uri="urn:schemas-microsoft-com:office:smarttags" w:element="City">
              <w:smartTag w:uri="urn:schemas-microsoft-com:office:smarttags" w:element="place">
                <w:r w:rsidRPr="00253263">
                  <w:rPr>
                    <w:sz w:val="26"/>
                    <w:szCs w:val="26"/>
                  </w:rPr>
                  <w:t>Independence</w:t>
                </w:r>
              </w:smartTag>
            </w:smartTag>
            <w:r w:rsidRPr="00253263">
              <w:rPr>
                <w:sz w:val="26"/>
                <w:szCs w:val="26"/>
              </w:rPr>
              <w:t xml:space="preserve"> – Freedom – Happiness</w:t>
            </w:r>
          </w:p>
        </w:tc>
      </w:tr>
    </w:tbl>
    <w:p w:rsidR="00A55C4B" w:rsidRPr="00253263" w:rsidRDefault="00A55C4B" w:rsidP="00A55C4B">
      <w:pPr>
        <w:spacing w:line="360" w:lineRule="auto"/>
        <w:jc w:val="both"/>
        <w:rPr>
          <w:sz w:val="26"/>
          <w:szCs w:val="26"/>
        </w:rPr>
      </w:pPr>
      <w:r w:rsidRPr="00253263">
        <w:rPr>
          <w:sz w:val="26"/>
          <w:szCs w:val="26"/>
        </w:rPr>
        <w:t xml:space="preserve">   </w:t>
      </w:r>
    </w:p>
    <w:p w:rsidR="00A55C4B" w:rsidRPr="00253263" w:rsidRDefault="00A55C4B" w:rsidP="00A55C4B">
      <w:pPr>
        <w:spacing w:line="360" w:lineRule="auto"/>
        <w:jc w:val="both"/>
        <w:rPr>
          <w:b/>
          <w:sz w:val="26"/>
          <w:szCs w:val="26"/>
        </w:rPr>
      </w:pPr>
    </w:p>
    <w:p w:rsidR="00A55C4B" w:rsidRPr="00757C4F" w:rsidRDefault="002C12EA" w:rsidP="00A55C4B">
      <w:pPr>
        <w:spacing w:line="360" w:lineRule="auto"/>
        <w:jc w:val="center"/>
        <w:rPr>
          <w:b/>
          <w:sz w:val="30"/>
          <w:szCs w:val="26"/>
        </w:rPr>
      </w:pPr>
      <w:r>
        <w:rPr>
          <w:b/>
          <w:bCs/>
          <w:sz w:val="30"/>
          <w:szCs w:val="26"/>
        </w:rPr>
        <w:t xml:space="preserve"> PRINCIPLES OF </w:t>
      </w:r>
      <w:r w:rsidR="00E636EA">
        <w:rPr>
          <w:b/>
          <w:bCs/>
          <w:sz w:val="30"/>
          <w:szCs w:val="26"/>
        </w:rPr>
        <w:t>ACCOUNTING</w:t>
      </w:r>
      <w:r>
        <w:rPr>
          <w:b/>
          <w:bCs/>
          <w:sz w:val="30"/>
          <w:szCs w:val="26"/>
        </w:rPr>
        <w:t xml:space="preserve"> </w:t>
      </w:r>
    </w:p>
    <w:p w:rsidR="00A55C4B" w:rsidRPr="00253263" w:rsidRDefault="00023465" w:rsidP="00A55C4B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COURSE</w:t>
      </w:r>
      <w:r w:rsidR="00A55C4B" w:rsidRPr="00253263">
        <w:rPr>
          <w:b/>
          <w:sz w:val="26"/>
          <w:szCs w:val="26"/>
        </w:rPr>
        <w:t xml:space="preserve"> OUTLINE</w:t>
      </w:r>
    </w:p>
    <w:p w:rsidR="00A55C4B" w:rsidRPr="00E947B7" w:rsidRDefault="002C12EA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Course name</w:t>
      </w:r>
      <w:r w:rsidR="000206CA" w:rsidRPr="00E947B7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 xml:space="preserve"> Principles of </w:t>
      </w:r>
      <w:r w:rsidR="00684140">
        <w:rPr>
          <w:rFonts w:ascii="Times New Roman" w:hAnsi="Times New Roman"/>
          <w:b/>
          <w:sz w:val="26"/>
          <w:szCs w:val="26"/>
        </w:rPr>
        <w:t>Accounting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>Unit Code: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 xml:space="preserve">Lecturer Hours: </w:t>
      </w:r>
      <w:r w:rsidR="00C260C5" w:rsidRPr="00E947B7">
        <w:rPr>
          <w:rFonts w:ascii="Times New Roman" w:hAnsi="Times New Roman"/>
          <w:b/>
          <w:sz w:val="26"/>
          <w:szCs w:val="26"/>
        </w:rPr>
        <w:t>45</w:t>
      </w:r>
      <w:r w:rsidRPr="00E947B7">
        <w:rPr>
          <w:rFonts w:ascii="Times New Roman" w:hAnsi="Times New Roman"/>
          <w:b/>
          <w:sz w:val="26"/>
          <w:szCs w:val="26"/>
        </w:rPr>
        <w:t xml:space="preserve"> hours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>Pre – requi</w:t>
      </w:r>
      <w:r w:rsidR="00C260C5" w:rsidRPr="00E947B7">
        <w:rPr>
          <w:rFonts w:ascii="Times New Roman" w:hAnsi="Times New Roman"/>
          <w:b/>
          <w:sz w:val="26"/>
          <w:szCs w:val="26"/>
        </w:rPr>
        <w:t>sites:</w:t>
      </w:r>
    </w:p>
    <w:p w:rsidR="00A55C4B" w:rsidRPr="00E947B7" w:rsidRDefault="00C260C5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>Pre – U</w:t>
      </w:r>
      <w:r w:rsidR="000206CA" w:rsidRPr="00E947B7">
        <w:rPr>
          <w:rFonts w:ascii="Times New Roman" w:hAnsi="Times New Roman"/>
          <w:b/>
          <w:sz w:val="26"/>
          <w:szCs w:val="26"/>
        </w:rPr>
        <w:t xml:space="preserve">nit: 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>Assessment details:</w:t>
      </w:r>
    </w:p>
    <w:p w:rsidR="00A55C4B" w:rsidRPr="00E947B7" w:rsidRDefault="00A55C4B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Participation: 10%</w:t>
      </w:r>
    </w:p>
    <w:p w:rsidR="00A55C4B" w:rsidRPr="00E947B7" w:rsidRDefault="00A55C4B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Progress Tests: 30%</w:t>
      </w:r>
    </w:p>
    <w:p w:rsidR="00A55C4B" w:rsidRPr="00E947B7" w:rsidRDefault="00A55C4B" w:rsidP="0025326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Final Examination: 60%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 xml:space="preserve">Score: </w:t>
      </w:r>
      <w:r w:rsidRPr="00E947B7">
        <w:rPr>
          <w:rFonts w:ascii="Times New Roman" w:hAnsi="Times New Roman"/>
          <w:sz w:val="26"/>
          <w:szCs w:val="26"/>
        </w:rPr>
        <w:t>Out of 10</w:t>
      </w:r>
    </w:p>
    <w:p w:rsidR="00A55C4B" w:rsidRPr="00E947B7" w:rsidRDefault="00A55C4B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947B7">
        <w:rPr>
          <w:rFonts w:ascii="Times New Roman" w:hAnsi="Times New Roman"/>
          <w:b/>
          <w:sz w:val="26"/>
          <w:szCs w:val="26"/>
        </w:rPr>
        <w:t xml:space="preserve">Unit Lecturers:  </w:t>
      </w:r>
    </w:p>
    <w:p w:rsidR="00A55C4B" w:rsidRPr="00E947B7" w:rsidRDefault="00A55C4B" w:rsidP="00A55C4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Principal Lecturers:</w:t>
      </w:r>
    </w:p>
    <w:p w:rsidR="00C260C5" w:rsidRPr="00E947B7" w:rsidRDefault="00C260C5" w:rsidP="00C260C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 xml:space="preserve">Associate Prof. </w:t>
      </w:r>
      <w:r w:rsidR="00A41276">
        <w:rPr>
          <w:rFonts w:ascii="Times New Roman" w:hAnsi="Times New Roman"/>
          <w:sz w:val="26"/>
          <w:szCs w:val="26"/>
        </w:rPr>
        <w:t>Dr</w:t>
      </w:r>
      <w:r w:rsidRPr="00E947B7">
        <w:rPr>
          <w:rFonts w:ascii="Times New Roman" w:hAnsi="Times New Roman"/>
          <w:sz w:val="26"/>
          <w:szCs w:val="26"/>
        </w:rPr>
        <w:t xml:space="preserve">. Nguyen </w:t>
      </w:r>
      <w:proofErr w:type="spellStart"/>
      <w:r w:rsidRPr="00E947B7">
        <w:rPr>
          <w:rFonts w:ascii="Times New Roman" w:hAnsi="Times New Roman"/>
          <w:sz w:val="26"/>
          <w:szCs w:val="26"/>
        </w:rPr>
        <w:t>Phu</w:t>
      </w:r>
      <w:proofErr w:type="spellEnd"/>
      <w:r w:rsidRPr="00E947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947B7">
        <w:rPr>
          <w:rFonts w:ascii="Times New Roman" w:hAnsi="Times New Roman"/>
          <w:sz w:val="26"/>
          <w:szCs w:val="26"/>
        </w:rPr>
        <w:t>Giang</w:t>
      </w:r>
      <w:proofErr w:type="spellEnd"/>
    </w:p>
    <w:p w:rsidR="000206CA" w:rsidRDefault="00A41276" w:rsidP="00C260C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Dr</w:t>
      </w:r>
      <w:r w:rsidR="000206CA" w:rsidRPr="00E947B7">
        <w:rPr>
          <w:rFonts w:ascii="Times New Roman" w:hAnsi="Times New Roman"/>
          <w:sz w:val="26"/>
          <w:szCs w:val="26"/>
        </w:rPr>
        <w:t xml:space="preserve">. Ta </w:t>
      </w:r>
      <w:proofErr w:type="spellStart"/>
      <w:r w:rsidR="000206CA" w:rsidRPr="00E947B7">
        <w:rPr>
          <w:rFonts w:ascii="Times New Roman" w:hAnsi="Times New Roman"/>
          <w:sz w:val="26"/>
          <w:szCs w:val="26"/>
        </w:rPr>
        <w:t>Quang</w:t>
      </w:r>
      <w:proofErr w:type="spellEnd"/>
      <w:r w:rsidR="000206CA" w:rsidRPr="00E947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06CA" w:rsidRPr="00E947B7">
        <w:rPr>
          <w:rFonts w:ascii="Times New Roman" w:hAnsi="Times New Roman"/>
          <w:sz w:val="26"/>
          <w:szCs w:val="26"/>
        </w:rPr>
        <w:t>Binh</w:t>
      </w:r>
      <w:proofErr w:type="spellEnd"/>
    </w:p>
    <w:p w:rsidR="002B5E79" w:rsidRPr="00E947B7" w:rsidRDefault="002B5E79" w:rsidP="002B5E7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MA. Tran Nguyen </w:t>
      </w:r>
      <w:proofErr w:type="spellStart"/>
      <w:r>
        <w:rPr>
          <w:rFonts w:ascii="Times New Roman" w:hAnsi="Times New Roman"/>
          <w:sz w:val="26"/>
          <w:szCs w:val="26"/>
        </w:rPr>
        <w:t>Bich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Hien</w:t>
      </w:r>
      <w:proofErr w:type="spellEnd"/>
    </w:p>
    <w:p w:rsidR="00C260C5" w:rsidRPr="00E947B7" w:rsidRDefault="00C260C5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947B7">
        <w:rPr>
          <w:rFonts w:ascii="Times New Roman" w:hAnsi="Times New Roman"/>
          <w:sz w:val="26"/>
          <w:szCs w:val="26"/>
        </w:rPr>
        <w:t>MA. Dao Ngoc Ha</w:t>
      </w:r>
    </w:p>
    <w:p w:rsidR="002B5E79" w:rsidRDefault="002B5E79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</w:t>
      </w:r>
      <w:r w:rsidR="001F722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Vu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Thu </w:t>
      </w:r>
      <w:proofErr w:type="spellStart"/>
      <w:r>
        <w:rPr>
          <w:rFonts w:ascii="Times New Roman" w:hAnsi="Times New Roman"/>
          <w:sz w:val="26"/>
          <w:szCs w:val="26"/>
        </w:rPr>
        <w:t>Huyen</w:t>
      </w:r>
      <w:proofErr w:type="spellEnd"/>
    </w:p>
    <w:p w:rsidR="002B5E79" w:rsidRPr="00E947B7" w:rsidRDefault="002B5E79" w:rsidP="00A55C4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</w:t>
      </w:r>
      <w:r w:rsidR="001F722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Hong </w:t>
      </w:r>
      <w:proofErr w:type="spellStart"/>
      <w:r>
        <w:rPr>
          <w:rFonts w:ascii="Times New Roman" w:hAnsi="Times New Roman"/>
          <w:sz w:val="26"/>
          <w:szCs w:val="26"/>
        </w:rPr>
        <w:t>Ngan</w:t>
      </w:r>
      <w:proofErr w:type="spellEnd"/>
    </w:p>
    <w:p w:rsidR="00A55C4B" w:rsidRPr="002B5E79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B5E79">
        <w:rPr>
          <w:rFonts w:ascii="Times New Roman" w:hAnsi="Times New Roman"/>
          <w:sz w:val="26"/>
          <w:szCs w:val="26"/>
        </w:rPr>
        <w:t>7.2</w:t>
      </w:r>
      <w:r w:rsidR="00C260C5" w:rsidRPr="002B5E79">
        <w:rPr>
          <w:rFonts w:ascii="Times New Roman" w:hAnsi="Times New Roman"/>
          <w:sz w:val="26"/>
          <w:szCs w:val="26"/>
        </w:rPr>
        <w:t xml:space="preserve"> Outsource Lecturer:</w:t>
      </w: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>7.3 Guest speaker</w:t>
      </w:r>
      <w:r w:rsidR="00C260C5" w:rsidRPr="00253263">
        <w:rPr>
          <w:rFonts w:ascii="Times New Roman" w:hAnsi="Times New Roman"/>
          <w:sz w:val="26"/>
          <w:szCs w:val="26"/>
        </w:rPr>
        <w:t>:</w:t>
      </w:r>
    </w:p>
    <w:p w:rsidR="00A55C4B" w:rsidRPr="00253263" w:rsidRDefault="002C12EA" w:rsidP="00A55C4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2C12EA">
        <w:rPr>
          <w:rFonts w:ascii="Times New Roman" w:hAnsi="Times New Roman"/>
          <w:b/>
          <w:sz w:val="26"/>
          <w:szCs w:val="26"/>
        </w:rPr>
        <w:t xml:space="preserve">Learning </w:t>
      </w:r>
      <w:r w:rsidRPr="002C12EA">
        <w:rPr>
          <w:rFonts w:ascii="Times New Roman" w:hAnsi="Times New Roman"/>
          <w:b/>
          <w:color w:val="000000"/>
          <w:sz w:val="26"/>
          <w:szCs w:val="26"/>
          <w:lang w:eastAsia="de-AT"/>
        </w:rPr>
        <w:t>Objectives</w:t>
      </w:r>
      <w:r w:rsidR="00A55C4B" w:rsidRPr="00253263">
        <w:rPr>
          <w:rFonts w:ascii="Times New Roman" w:hAnsi="Times New Roman"/>
          <w:b/>
          <w:sz w:val="26"/>
          <w:szCs w:val="26"/>
        </w:rPr>
        <w:t>:</w:t>
      </w:r>
    </w:p>
    <w:p w:rsidR="00A55C4B" w:rsidRPr="00253263" w:rsidRDefault="002D4FCE" w:rsidP="00A55C4B">
      <w:pPr>
        <w:numPr>
          <w:ilvl w:val="1"/>
          <w:numId w:val="1"/>
        </w:numPr>
        <w:spacing w:line="360" w:lineRule="auto"/>
        <w:rPr>
          <w:sz w:val="26"/>
          <w:szCs w:val="26"/>
        </w:rPr>
      </w:pPr>
      <w:r>
        <w:rPr>
          <w:color w:val="000000"/>
          <w:sz w:val="26"/>
          <w:szCs w:val="26"/>
          <w:lang w:eastAsia="de-AT"/>
        </w:rPr>
        <w:t xml:space="preserve">. </w:t>
      </w:r>
      <w:r w:rsidR="00A55C4B" w:rsidRPr="00253263">
        <w:rPr>
          <w:color w:val="000000"/>
          <w:sz w:val="26"/>
          <w:szCs w:val="26"/>
          <w:lang w:eastAsia="de-AT"/>
        </w:rPr>
        <w:t xml:space="preserve">Main Objective:  </w:t>
      </w:r>
      <w:r w:rsidR="00A55C4B" w:rsidRPr="00253263">
        <w:rPr>
          <w:sz w:val="26"/>
          <w:szCs w:val="26"/>
        </w:rPr>
        <w:t xml:space="preserve">Providing </w:t>
      </w:r>
      <w:r w:rsidR="003A0583">
        <w:rPr>
          <w:sz w:val="26"/>
          <w:szCs w:val="26"/>
        </w:rPr>
        <w:t xml:space="preserve">learners with </w:t>
      </w:r>
      <w:r w:rsidR="00A55C4B" w:rsidRPr="00253263">
        <w:rPr>
          <w:sz w:val="26"/>
          <w:szCs w:val="26"/>
        </w:rPr>
        <w:t>basic</w:t>
      </w:r>
      <w:r w:rsidR="000206CA">
        <w:rPr>
          <w:sz w:val="26"/>
          <w:szCs w:val="26"/>
        </w:rPr>
        <w:t xml:space="preserve"> </w:t>
      </w:r>
      <w:r w:rsidR="00E636EA">
        <w:rPr>
          <w:sz w:val="26"/>
          <w:szCs w:val="26"/>
        </w:rPr>
        <w:t xml:space="preserve">knowledge of </w:t>
      </w:r>
      <w:r w:rsidR="00F5247C">
        <w:rPr>
          <w:sz w:val="26"/>
          <w:szCs w:val="26"/>
        </w:rPr>
        <w:t>accounting principles</w:t>
      </w:r>
      <w:r w:rsidR="00E636EA">
        <w:rPr>
          <w:sz w:val="26"/>
          <w:szCs w:val="26"/>
        </w:rPr>
        <w:t>.</w:t>
      </w:r>
      <w:r w:rsidR="00F5247C">
        <w:rPr>
          <w:sz w:val="26"/>
          <w:szCs w:val="26"/>
        </w:rPr>
        <w:t xml:space="preserve"> </w:t>
      </w:r>
    </w:p>
    <w:p w:rsidR="003E3557" w:rsidRPr="003E3557" w:rsidRDefault="002D4FCE" w:rsidP="002D4FCE">
      <w:pPr>
        <w:numPr>
          <w:ilvl w:val="1"/>
          <w:numId w:val="1"/>
        </w:numPr>
        <w:spacing w:line="360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. </w:t>
      </w:r>
      <w:r w:rsidR="00A55C4B" w:rsidRPr="00253263">
        <w:rPr>
          <w:sz w:val="26"/>
          <w:szCs w:val="26"/>
        </w:rPr>
        <w:t>Particular Objective</w:t>
      </w:r>
      <w:r w:rsidR="00684140">
        <w:rPr>
          <w:sz w:val="26"/>
          <w:szCs w:val="26"/>
        </w:rPr>
        <w:t>s</w:t>
      </w:r>
      <w:r w:rsidR="00A55C4B" w:rsidRPr="00253263">
        <w:rPr>
          <w:sz w:val="26"/>
          <w:szCs w:val="26"/>
        </w:rPr>
        <w:t xml:space="preserve">: </w:t>
      </w:r>
    </w:p>
    <w:p w:rsidR="002D4FCE" w:rsidRPr="003E3557" w:rsidRDefault="003E3557" w:rsidP="003E3557">
      <w:pPr>
        <w:pStyle w:val="ListParagraph"/>
        <w:spacing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3E3557">
        <w:rPr>
          <w:rFonts w:ascii="Times New Roman" w:eastAsia="Times New Roman" w:hAnsi="Times New Roman"/>
          <w:sz w:val="26"/>
          <w:szCs w:val="26"/>
        </w:rPr>
        <w:t xml:space="preserve">This course is designed to provide students with fundamental knowledge and skills in accounting. The emphasis of this course is on conceptual and theoretical aspects of </w:t>
      </w:r>
      <w:r w:rsidRPr="003E3557">
        <w:rPr>
          <w:rFonts w:ascii="Times New Roman" w:eastAsia="Times New Roman" w:hAnsi="Times New Roman"/>
          <w:sz w:val="26"/>
          <w:szCs w:val="26"/>
        </w:rPr>
        <w:lastRenderedPageBreak/>
        <w:t xml:space="preserve">accounting in general. </w:t>
      </w:r>
      <w:r w:rsidR="00602DF8" w:rsidRPr="003E3557">
        <w:rPr>
          <w:rFonts w:ascii="Times New Roman" w:eastAsia="Times New Roman" w:hAnsi="Times New Roman"/>
          <w:sz w:val="26"/>
          <w:szCs w:val="26"/>
        </w:rPr>
        <w:t xml:space="preserve">After studying this unit, students should have ability to access to </w:t>
      </w:r>
      <w:r w:rsidRPr="003E3557">
        <w:rPr>
          <w:rFonts w:ascii="Times New Roman" w:eastAsia="Times New Roman" w:hAnsi="Times New Roman"/>
          <w:sz w:val="26"/>
          <w:szCs w:val="26"/>
        </w:rPr>
        <w:t>economic as well as financial accounting knowledge.</w:t>
      </w:r>
    </w:p>
    <w:p w:rsidR="00816B07" w:rsidRDefault="00816B07" w:rsidP="00816B07">
      <w:pPr>
        <w:spacing w:line="360" w:lineRule="auto"/>
        <w:ind w:left="540"/>
        <w:rPr>
          <w:sz w:val="26"/>
          <w:szCs w:val="26"/>
        </w:rPr>
      </w:pPr>
      <w:r>
        <w:rPr>
          <w:b/>
          <w:sz w:val="26"/>
          <w:szCs w:val="26"/>
        </w:rPr>
        <w:t xml:space="preserve">9. </w:t>
      </w:r>
      <w:r w:rsidR="00A55C4B" w:rsidRPr="00253263">
        <w:rPr>
          <w:b/>
          <w:sz w:val="26"/>
          <w:szCs w:val="26"/>
        </w:rPr>
        <w:t>Course description</w:t>
      </w:r>
      <w:r w:rsidRPr="00816B07">
        <w:rPr>
          <w:sz w:val="26"/>
          <w:szCs w:val="26"/>
        </w:rPr>
        <w:t xml:space="preserve"> </w:t>
      </w:r>
    </w:p>
    <w:p w:rsidR="003E3557" w:rsidRDefault="003E3557" w:rsidP="003E3557">
      <w:pPr>
        <w:pStyle w:val="ListParagraph"/>
        <w:spacing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3E3557">
        <w:rPr>
          <w:rFonts w:ascii="Times New Roman" w:eastAsia="Times New Roman" w:hAnsi="Times New Roman"/>
          <w:sz w:val="26"/>
          <w:szCs w:val="26"/>
        </w:rPr>
        <w:t>This course provides students with fundamental knowl</w:t>
      </w:r>
      <w:r>
        <w:rPr>
          <w:rFonts w:ascii="Times New Roman" w:eastAsia="Times New Roman" w:hAnsi="Times New Roman"/>
          <w:sz w:val="26"/>
          <w:szCs w:val="26"/>
        </w:rPr>
        <w:t>edge of a</w:t>
      </w:r>
      <w:r w:rsidRPr="003E3557">
        <w:rPr>
          <w:rFonts w:ascii="Times New Roman" w:eastAsia="Times New Roman" w:hAnsi="Times New Roman"/>
          <w:sz w:val="26"/>
          <w:szCs w:val="26"/>
        </w:rPr>
        <w:t>ccounting: concepts, accounting principles, accounting techniques, processes of analyzing and recording accounting transactions of an organization. This subject’s knowledge is the base for both Financial and Managerial Accounting.</w:t>
      </w:r>
    </w:p>
    <w:p w:rsidR="00A55C4B" w:rsidRPr="00253263" w:rsidRDefault="00816B07" w:rsidP="00816B07">
      <w:pPr>
        <w:pStyle w:val="ListParagraph"/>
        <w:spacing w:line="360" w:lineRule="auto"/>
        <w:ind w:left="54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10. </w:t>
      </w:r>
      <w:r w:rsidR="001F722E">
        <w:rPr>
          <w:rFonts w:ascii="Times New Roman" w:hAnsi="Times New Roman"/>
          <w:b/>
          <w:sz w:val="26"/>
          <w:szCs w:val="26"/>
        </w:rPr>
        <w:t>References</w:t>
      </w:r>
      <w:r w:rsidR="00A55C4B" w:rsidRPr="00253263">
        <w:rPr>
          <w:rFonts w:ascii="Times New Roman" w:hAnsi="Times New Roman"/>
          <w:b/>
          <w:sz w:val="26"/>
          <w:szCs w:val="26"/>
        </w:rPr>
        <w:t>:</w:t>
      </w:r>
    </w:p>
    <w:p w:rsidR="00A55C4B" w:rsidRPr="00253263" w:rsidRDefault="00B274B9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>10.1 Required documents</w:t>
      </w:r>
      <w:r w:rsidR="00A55C4B" w:rsidRPr="00253263">
        <w:rPr>
          <w:rFonts w:ascii="Times New Roman" w:hAnsi="Times New Roman"/>
          <w:sz w:val="26"/>
          <w:szCs w:val="26"/>
        </w:rPr>
        <w:t>:</w:t>
      </w: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53263">
        <w:rPr>
          <w:rFonts w:ascii="Times New Roman" w:hAnsi="Times New Roman"/>
          <w:sz w:val="26"/>
          <w:szCs w:val="26"/>
        </w:rPr>
        <w:t xml:space="preserve"> [1] </w:t>
      </w:r>
      <w:r w:rsidR="005A5BE5">
        <w:rPr>
          <w:rFonts w:ascii="Times New Roman" w:hAnsi="Times New Roman"/>
          <w:sz w:val="26"/>
          <w:szCs w:val="26"/>
        </w:rPr>
        <w:t>Principles of Accounting (</w:t>
      </w:r>
      <w:proofErr w:type="spellStart"/>
      <w:r w:rsidR="00B7575F">
        <w:rPr>
          <w:rFonts w:ascii="Times New Roman" w:hAnsi="Times New Roman"/>
          <w:sz w:val="26"/>
          <w:szCs w:val="26"/>
        </w:rPr>
        <w:t>Nguy</w:t>
      </w:r>
      <w:r w:rsidR="00B7575F" w:rsidRPr="00B7575F">
        <w:rPr>
          <w:rFonts w:ascii="Times New Roman" w:hAnsi="Times New Roman"/>
          <w:sz w:val="26"/>
          <w:szCs w:val="26"/>
        </w:rPr>
        <w:t>ê</w:t>
      </w:r>
      <w:r w:rsidR="00B7575F">
        <w:rPr>
          <w:rFonts w:ascii="Times New Roman" w:hAnsi="Times New Roman"/>
          <w:sz w:val="26"/>
          <w:szCs w:val="26"/>
        </w:rPr>
        <w:t>n</w:t>
      </w:r>
      <w:proofErr w:type="spellEnd"/>
      <w:r w:rsidR="00B757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575F">
        <w:rPr>
          <w:rFonts w:ascii="Times New Roman" w:hAnsi="Times New Roman"/>
          <w:sz w:val="26"/>
          <w:szCs w:val="26"/>
        </w:rPr>
        <w:t>l</w:t>
      </w:r>
      <w:r w:rsidR="00B7575F" w:rsidRPr="00B7575F">
        <w:rPr>
          <w:rFonts w:ascii="Times New Roman" w:hAnsi="Times New Roman"/>
          <w:sz w:val="26"/>
          <w:szCs w:val="26"/>
        </w:rPr>
        <w:t>ý</w:t>
      </w:r>
      <w:proofErr w:type="spellEnd"/>
      <w:r w:rsidR="00B757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575F">
        <w:rPr>
          <w:rFonts w:ascii="Times New Roman" w:hAnsi="Times New Roman"/>
          <w:sz w:val="26"/>
          <w:szCs w:val="26"/>
        </w:rPr>
        <w:t>kế</w:t>
      </w:r>
      <w:proofErr w:type="spellEnd"/>
      <w:r w:rsidR="00B757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7575F">
        <w:rPr>
          <w:rFonts w:ascii="Times New Roman" w:hAnsi="Times New Roman"/>
          <w:sz w:val="26"/>
          <w:szCs w:val="26"/>
        </w:rPr>
        <w:t>toán</w:t>
      </w:r>
      <w:proofErr w:type="spellEnd"/>
      <w:r w:rsidR="005A5BE5">
        <w:rPr>
          <w:rFonts w:ascii="Times New Roman" w:hAnsi="Times New Roman"/>
          <w:sz w:val="26"/>
          <w:szCs w:val="26"/>
        </w:rPr>
        <w:t>)</w:t>
      </w:r>
      <w:r w:rsidRPr="00253263">
        <w:rPr>
          <w:rFonts w:ascii="Times New Roman" w:hAnsi="Times New Roman"/>
          <w:sz w:val="26"/>
          <w:szCs w:val="26"/>
        </w:rPr>
        <w:t xml:space="preserve">, </w:t>
      </w:r>
      <w:r w:rsidR="00E13327">
        <w:rPr>
          <w:rFonts w:ascii="Times New Roman" w:hAnsi="Times New Roman"/>
          <w:sz w:val="26"/>
          <w:szCs w:val="26"/>
        </w:rPr>
        <w:t>Prof.</w:t>
      </w:r>
      <w:r w:rsidR="00A41276">
        <w:rPr>
          <w:rFonts w:ascii="Times New Roman" w:hAnsi="Times New Roman"/>
          <w:sz w:val="26"/>
          <w:szCs w:val="26"/>
        </w:rPr>
        <w:t xml:space="preserve"> Doc</w:t>
      </w:r>
      <w:r w:rsidR="00E13327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B7575F">
        <w:rPr>
          <w:rFonts w:ascii="Times New Roman" w:hAnsi="Times New Roman"/>
          <w:sz w:val="26"/>
          <w:szCs w:val="26"/>
        </w:rPr>
        <w:t>Đ</w:t>
      </w:r>
      <w:r w:rsidR="00B7575F" w:rsidRPr="00B7575F">
        <w:rPr>
          <w:rFonts w:ascii="Times New Roman" w:hAnsi="Times New Roman"/>
          <w:sz w:val="26"/>
          <w:szCs w:val="26"/>
        </w:rPr>
        <w:t>ỗ</w:t>
      </w:r>
      <w:proofErr w:type="spellEnd"/>
      <w:r w:rsidR="00B7575F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="00B7575F">
        <w:rPr>
          <w:rFonts w:ascii="Times New Roman" w:hAnsi="Times New Roman"/>
          <w:sz w:val="26"/>
          <w:szCs w:val="26"/>
        </w:rPr>
        <w:t>Th</w:t>
      </w:r>
      <w:r w:rsidR="00B7575F" w:rsidRPr="00B7575F">
        <w:rPr>
          <w:rFonts w:ascii="Times New Roman" w:hAnsi="Times New Roman"/>
          <w:sz w:val="26"/>
          <w:szCs w:val="26"/>
        </w:rPr>
        <w:t>ành</w:t>
      </w:r>
      <w:proofErr w:type="spellEnd"/>
      <w:r w:rsidR="00E13327">
        <w:rPr>
          <w:rFonts w:ascii="Times New Roman" w:hAnsi="Times New Roman"/>
          <w:sz w:val="26"/>
          <w:szCs w:val="26"/>
        </w:rPr>
        <w:t>, Finance Publisher, 201</w:t>
      </w:r>
      <w:r w:rsidR="00B7575F">
        <w:rPr>
          <w:rFonts w:ascii="Times New Roman" w:hAnsi="Times New Roman"/>
          <w:sz w:val="26"/>
          <w:szCs w:val="26"/>
        </w:rPr>
        <w:t>2</w:t>
      </w:r>
    </w:p>
    <w:p w:rsidR="005A5BE5" w:rsidRDefault="009F2318" w:rsidP="005A5BE5">
      <w:pPr>
        <w:pStyle w:val="ListParagraph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[2] </w:t>
      </w:r>
      <w:r w:rsidR="005A5BE5">
        <w:rPr>
          <w:rFonts w:ascii="Times New Roman" w:hAnsi="Times New Roman"/>
          <w:bCs/>
          <w:sz w:val="26"/>
          <w:szCs w:val="26"/>
        </w:rPr>
        <w:t>Accounting, ICAEW, 2016</w:t>
      </w:r>
    </w:p>
    <w:p w:rsidR="005A5BE5" w:rsidRPr="00253263" w:rsidRDefault="005A5BE5" w:rsidP="005A5BE5">
      <w:pPr>
        <w:pStyle w:val="ListParagraph"/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2320B">
        <w:rPr>
          <w:rFonts w:ascii="Times New Roman" w:hAnsi="Times New Roman"/>
          <w:bCs/>
          <w:sz w:val="26"/>
          <w:szCs w:val="26"/>
        </w:rPr>
        <w:t>[</w:t>
      </w:r>
      <w:r>
        <w:rPr>
          <w:rFonts w:ascii="Times New Roman" w:hAnsi="Times New Roman"/>
          <w:bCs/>
          <w:sz w:val="26"/>
          <w:szCs w:val="26"/>
        </w:rPr>
        <w:t>3</w:t>
      </w:r>
      <w:r w:rsidRPr="00253263">
        <w:rPr>
          <w:rFonts w:ascii="Times New Roman" w:hAnsi="Times New Roman"/>
          <w:bCs/>
          <w:sz w:val="26"/>
          <w:szCs w:val="26"/>
        </w:rPr>
        <w:t>]</w:t>
      </w:r>
      <w:r>
        <w:rPr>
          <w:rFonts w:ascii="Times New Roman" w:hAnsi="Times New Roman"/>
          <w:bCs/>
          <w:sz w:val="26"/>
          <w:szCs w:val="26"/>
        </w:rPr>
        <w:t xml:space="preserve"> C</w:t>
      </w:r>
      <w:r w:rsidRPr="0092320B">
        <w:rPr>
          <w:rFonts w:ascii="Times New Roman" w:hAnsi="Times New Roman"/>
          <w:bCs/>
          <w:sz w:val="26"/>
          <w:szCs w:val="26"/>
        </w:rPr>
        <w:t>ir</w:t>
      </w:r>
      <w:r>
        <w:rPr>
          <w:rFonts w:ascii="Times New Roman" w:hAnsi="Times New Roman"/>
          <w:bCs/>
          <w:sz w:val="26"/>
          <w:szCs w:val="26"/>
        </w:rPr>
        <w:t xml:space="preserve">cular 200 </w:t>
      </w:r>
      <w:proofErr w:type="gramStart"/>
      <w:r>
        <w:rPr>
          <w:rFonts w:ascii="Times New Roman" w:hAnsi="Times New Roman"/>
          <w:bCs/>
          <w:sz w:val="26"/>
          <w:szCs w:val="26"/>
        </w:rPr>
        <w:t>( dated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22/12/2014, Minister </w:t>
      </w:r>
      <w:r w:rsidRPr="0092320B">
        <w:rPr>
          <w:rFonts w:ascii="Times New Roman" w:hAnsi="Times New Roman"/>
          <w:bCs/>
          <w:sz w:val="26"/>
          <w:szCs w:val="26"/>
        </w:rPr>
        <w:t>of</w:t>
      </w:r>
      <w:r>
        <w:rPr>
          <w:rFonts w:ascii="Times New Roman" w:hAnsi="Times New Roman"/>
          <w:bCs/>
          <w:sz w:val="26"/>
          <w:szCs w:val="26"/>
        </w:rPr>
        <w:t xml:space="preserve"> Finance Vietnam)</w:t>
      </w:r>
    </w:p>
    <w:p w:rsidR="005A5BE5" w:rsidRPr="00253263" w:rsidRDefault="005A5BE5" w:rsidP="005A5BE5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</w:t>
      </w:r>
      <w:r w:rsidR="00A55C4B" w:rsidRPr="00253263">
        <w:rPr>
          <w:rFonts w:ascii="Times New Roman" w:hAnsi="Times New Roman"/>
          <w:sz w:val="26"/>
          <w:szCs w:val="26"/>
        </w:rPr>
        <w:t xml:space="preserve">10.2 </w:t>
      </w:r>
      <w:r w:rsidR="00B274B9" w:rsidRPr="00253263">
        <w:rPr>
          <w:rFonts w:ascii="Times New Roman" w:hAnsi="Times New Roman"/>
          <w:sz w:val="26"/>
          <w:szCs w:val="26"/>
        </w:rPr>
        <w:t>Recommended documents</w:t>
      </w:r>
      <w:r w:rsidR="00A55C4B" w:rsidRPr="00253263">
        <w:rPr>
          <w:rFonts w:ascii="Times New Roman" w:hAnsi="Times New Roman"/>
          <w:sz w:val="26"/>
          <w:szCs w:val="26"/>
        </w:rPr>
        <w:t>:</w:t>
      </w:r>
    </w:p>
    <w:p w:rsidR="00A55C4B" w:rsidRPr="00253263" w:rsidRDefault="005A5BE5" w:rsidP="005A5BE5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[4</w:t>
      </w:r>
      <w:r w:rsidRPr="00253263">
        <w:rPr>
          <w:rFonts w:ascii="Times New Roman" w:hAnsi="Times New Roman"/>
          <w:bCs/>
          <w:sz w:val="26"/>
          <w:szCs w:val="26"/>
        </w:rPr>
        <w:t xml:space="preserve">] </w:t>
      </w:r>
      <w:r>
        <w:rPr>
          <w:rFonts w:ascii="Times New Roman" w:hAnsi="Times New Roman"/>
          <w:sz w:val="26"/>
          <w:szCs w:val="26"/>
        </w:rPr>
        <w:t xml:space="preserve">Vietnamese </w:t>
      </w:r>
      <w:proofErr w:type="gramStart"/>
      <w:r>
        <w:rPr>
          <w:rFonts w:ascii="Times New Roman" w:hAnsi="Times New Roman"/>
          <w:sz w:val="26"/>
          <w:szCs w:val="26"/>
        </w:rPr>
        <w:t xml:space="preserve">Accounting </w:t>
      </w:r>
      <w:r w:rsidRPr="00253263">
        <w:rPr>
          <w:rFonts w:ascii="Times New Roman" w:hAnsi="Times New Roman"/>
          <w:sz w:val="26"/>
          <w:szCs w:val="26"/>
        </w:rPr>
        <w:t xml:space="preserve"> Standards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A55C4B" w:rsidRPr="00253263" w:rsidRDefault="0092320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A55C4B" w:rsidRPr="00253263">
        <w:rPr>
          <w:rFonts w:ascii="Times New Roman" w:hAnsi="Times New Roman"/>
          <w:sz w:val="26"/>
          <w:szCs w:val="26"/>
        </w:rPr>
        <w:t>[</w:t>
      </w:r>
      <w:r>
        <w:rPr>
          <w:rFonts w:ascii="Times New Roman" w:hAnsi="Times New Roman"/>
          <w:sz w:val="26"/>
          <w:szCs w:val="26"/>
        </w:rPr>
        <w:t>5</w:t>
      </w:r>
      <w:r w:rsidR="00A55C4B" w:rsidRPr="00253263">
        <w:rPr>
          <w:rFonts w:ascii="Times New Roman" w:hAnsi="Times New Roman"/>
          <w:sz w:val="26"/>
          <w:szCs w:val="26"/>
        </w:rPr>
        <w:t>] Journal of Accounting</w:t>
      </w:r>
      <w:r w:rsidR="009F2318">
        <w:rPr>
          <w:rFonts w:ascii="Times New Roman" w:hAnsi="Times New Roman"/>
          <w:sz w:val="26"/>
          <w:szCs w:val="26"/>
        </w:rPr>
        <w:t xml:space="preserve"> and Auditing</w:t>
      </w:r>
    </w:p>
    <w:p w:rsidR="00A55C4B" w:rsidRPr="00253263" w:rsidRDefault="00A55C4B" w:rsidP="00416F8D">
      <w:pPr>
        <w:pStyle w:val="ListParagraph"/>
        <w:spacing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253263">
        <w:rPr>
          <w:rFonts w:ascii="Times New Roman" w:hAnsi="Times New Roman"/>
          <w:b/>
          <w:sz w:val="26"/>
          <w:szCs w:val="26"/>
        </w:rPr>
        <w:t>11. Syllabus</w:t>
      </w:r>
    </w:p>
    <w:tbl>
      <w:tblPr>
        <w:tblW w:w="91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9"/>
        <w:gridCol w:w="1328"/>
        <w:gridCol w:w="1163"/>
      </w:tblGrid>
      <w:tr w:rsidR="00A55C4B" w:rsidRPr="00253263" w:rsidTr="000C3F5D">
        <w:tc>
          <w:tcPr>
            <w:tcW w:w="6649" w:type="dxa"/>
            <w:vAlign w:val="center"/>
          </w:tcPr>
          <w:p w:rsidR="00A55C4B" w:rsidRPr="008A3EDA" w:rsidRDefault="00A55C4B" w:rsidP="005A5BE5">
            <w:pPr>
              <w:pStyle w:val="Heading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3EDA">
              <w:rPr>
                <w:rFonts w:ascii="Times New Roman" w:hAnsi="Times New Roman" w:cs="Times New Roman"/>
              </w:rPr>
              <w:t>Contents</w:t>
            </w:r>
          </w:p>
        </w:tc>
        <w:tc>
          <w:tcPr>
            <w:tcW w:w="1328" w:type="dxa"/>
          </w:tcPr>
          <w:p w:rsidR="00A55C4B" w:rsidRPr="008A3EDA" w:rsidRDefault="00A55C4B" w:rsidP="008A3ED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8A3EDA">
              <w:rPr>
                <w:rFonts w:ascii="Times New Roman" w:hAnsi="Times New Roman"/>
                <w:b/>
                <w:sz w:val="26"/>
                <w:szCs w:val="26"/>
              </w:rPr>
              <w:t>References</w:t>
            </w:r>
          </w:p>
        </w:tc>
        <w:tc>
          <w:tcPr>
            <w:tcW w:w="1163" w:type="dxa"/>
            <w:vAlign w:val="center"/>
          </w:tcPr>
          <w:p w:rsidR="00A55C4B" w:rsidRPr="008A3EDA" w:rsidRDefault="005A5BE5" w:rsidP="008A3ED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Pages</w:t>
            </w:r>
          </w:p>
        </w:tc>
      </w:tr>
      <w:tr w:rsidR="00A55C4B" w:rsidRPr="00253263" w:rsidTr="000C3F5D">
        <w:trPr>
          <w:trHeight w:val="440"/>
        </w:trPr>
        <w:tc>
          <w:tcPr>
            <w:tcW w:w="6649" w:type="dxa"/>
          </w:tcPr>
          <w:p w:rsidR="00CE37FE" w:rsidRPr="0008140B" w:rsidRDefault="00CE37FE" w:rsidP="0008140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8140B">
              <w:rPr>
                <w:b/>
                <w:sz w:val="26"/>
                <w:szCs w:val="26"/>
              </w:rPr>
              <w:t>Chapter 1: Introduction of accounting</w:t>
            </w:r>
          </w:p>
          <w:p w:rsidR="00CE37FE" w:rsidRDefault="0092320B" w:rsidP="0092320B">
            <w:pPr>
              <w:pStyle w:val="ListParagraph"/>
              <w:spacing w:line="36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1.1.</w:t>
            </w:r>
            <w:r w:rsidR="00CE37FE" w:rsidRPr="008A3EDA">
              <w:rPr>
                <w:rFonts w:ascii="Times New Roman" w:eastAsia="Times New Roman" w:hAnsi="Times New Roman"/>
                <w:sz w:val="26"/>
                <w:szCs w:val="26"/>
              </w:rPr>
              <w:t xml:space="preserve">Definition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and role </w:t>
            </w:r>
            <w:r w:rsidR="00CE37FE" w:rsidRPr="008A3EDA">
              <w:rPr>
                <w:rFonts w:ascii="Times New Roman" w:eastAsia="Times New Roman" w:hAnsi="Times New Roman"/>
                <w:sz w:val="26"/>
                <w:szCs w:val="26"/>
              </w:rPr>
              <w:t>of accounting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in the economic</w:t>
            </w:r>
            <w:r w:rsidR="002C12EA">
              <w:rPr>
                <w:rFonts w:ascii="Times New Roman" w:eastAsia="Times New Roman" w:hAnsi="Times New Roman"/>
                <w:sz w:val="26"/>
                <w:szCs w:val="26"/>
              </w:rPr>
              <w:t xml:space="preserve"> management </w:t>
            </w:r>
          </w:p>
          <w:p w:rsidR="0092320B" w:rsidRDefault="0092320B" w:rsidP="0092320B">
            <w:pPr>
              <w:pStyle w:val="ListParagraph"/>
              <w:spacing w:line="36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1.1.1. D</w:t>
            </w:r>
            <w:r w:rsidRPr="0092320B">
              <w:rPr>
                <w:rFonts w:ascii="Times New Roman" w:eastAsia="Times New Roman" w:hAnsi="Times New Roman"/>
                <w:sz w:val="26"/>
                <w:szCs w:val="26"/>
              </w:rPr>
              <w:t>ef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inition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v</w:t>
            </w:r>
            <w:r w:rsidRPr="0092320B">
              <w:rPr>
                <w:rFonts w:ascii="Times New Roman" w:eastAsia="Times New Roman" w:hAnsi="Times New Roman"/>
                <w:sz w:val="26"/>
                <w:szCs w:val="26"/>
              </w:rPr>
              <w:t>à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classification </w:t>
            </w:r>
            <w:r w:rsidRPr="0092320B">
              <w:rPr>
                <w:rFonts w:ascii="Times New Roman" w:eastAsia="Times New Roman" w:hAnsi="Times New Roman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accounting</w:t>
            </w:r>
          </w:p>
          <w:p w:rsidR="0092320B" w:rsidRPr="008A3EDA" w:rsidRDefault="0092320B" w:rsidP="0092320B">
            <w:pPr>
              <w:pStyle w:val="ListParagraph"/>
              <w:spacing w:line="36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1.1.2. Role </w:t>
            </w:r>
            <w:r w:rsidRPr="0092320B">
              <w:rPr>
                <w:rFonts w:ascii="Times New Roman" w:eastAsia="Times New Roman" w:hAnsi="Times New Roman"/>
                <w:sz w:val="26"/>
                <w:szCs w:val="26"/>
              </w:rPr>
              <w:t>of</w:t>
            </w:r>
            <w:r w:rsidR="002C12EA">
              <w:rPr>
                <w:rFonts w:ascii="Times New Roman" w:eastAsia="Times New Roman" w:hAnsi="Times New Roman"/>
                <w:sz w:val="26"/>
                <w:szCs w:val="26"/>
              </w:rPr>
              <w:t xml:space="preserve"> accounting in the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economic</w:t>
            </w:r>
            <w:r w:rsidR="002C12EA">
              <w:rPr>
                <w:rFonts w:ascii="Times New Roman" w:eastAsia="Times New Roman" w:hAnsi="Times New Roman"/>
                <w:sz w:val="26"/>
                <w:szCs w:val="26"/>
              </w:rPr>
              <w:t xml:space="preserve"> management </w:t>
            </w:r>
          </w:p>
          <w:p w:rsidR="00CE37FE" w:rsidRDefault="00CE37FE" w:rsidP="0092320B">
            <w:pPr>
              <w:pStyle w:val="ListParagraph"/>
              <w:numPr>
                <w:ilvl w:val="1"/>
                <w:numId w:val="13"/>
              </w:numPr>
              <w:spacing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A3EDA">
              <w:rPr>
                <w:rFonts w:ascii="Times New Roman" w:eastAsia="Times New Roman" w:hAnsi="Times New Roman"/>
                <w:sz w:val="26"/>
                <w:szCs w:val="26"/>
              </w:rPr>
              <w:t>Characteristic of useful accounting information</w:t>
            </w:r>
          </w:p>
          <w:p w:rsidR="0092320B" w:rsidRDefault="0092320B" w:rsidP="0092320B">
            <w:pPr>
              <w:pStyle w:val="ListParagraph"/>
              <w:numPr>
                <w:ilvl w:val="2"/>
                <w:numId w:val="13"/>
              </w:numPr>
              <w:spacing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Principles ch</w:t>
            </w:r>
            <w:r w:rsidRPr="0092320B">
              <w:rPr>
                <w:rFonts w:ascii="Times New Roman" w:eastAsia="Times New Roman" w:hAnsi="Times New Roman"/>
                <w:sz w:val="26"/>
                <w:szCs w:val="26"/>
              </w:rPr>
              <w:t>ar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acteristic </w:t>
            </w:r>
            <w:r w:rsidRPr="0092320B">
              <w:rPr>
                <w:rFonts w:ascii="Times New Roman" w:eastAsia="Times New Roman" w:hAnsi="Times New Roman"/>
                <w:sz w:val="26"/>
                <w:szCs w:val="26"/>
              </w:rPr>
              <w:t>of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accounting  </w:t>
            </w:r>
            <w:r w:rsidRPr="0092320B">
              <w:rPr>
                <w:rFonts w:ascii="Times New Roman" w:eastAsia="Times New Roman" w:hAnsi="Times New Roman"/>
                <w:sz w:val="26"/>
                <w:szCs w:val="26"/>
              </w:rPr>
              <w:t>inf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ormation</w:t>
            </w:r>
          </w:p>
          <w:p w:rsidR="0092320B" w:rsidRDefault="002C12EA" w:rsidP="0092320B">
            <w:pPr>
              <w:pStyle w:val="ListParagraph"/>
              <w:numPr>
                <w:ilvl w:val="2"/>
                <w:numId w:val="13"/>
              </w:numPr>
              <w:spacing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Requirements</w:t>
            </w:r>
            <w:r w:rsidR="0092320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92320B" w:rsidRPr="0092320B">
              <w:rPr>
                <w:rFonts w:ascii="Times New Roman" w:eastAsia="Times New Roman" w:hAnsi="Times New Roman"/>
                <w:sz w:val="26"/>
                <w:szCs w:val="26"/>
              </w:rPr>
              <w:t>of</w:t>
            </w:r>
            <w:r w:rsidR="0092320B">
              <w:rPr>
                <w:rFonts w:ascii="Times New Roman" w:eastAsia="Times New Roman" w:hAnsi="Times New Roman"/>
                <w:sz w:val="26"/>
                <w:szCs w:val="26"/>
              </w:rPr>
              <w:t xml:space="preserve"> accounting  </w:t>
            </w:r>
            <w:r w:rsidR="0092320B" w:rsidRPr="0092320B">
              <w:rPr>
                <w:rFonts w:ascii="Times New Roman" w:eastAsia="Times New Roman" w:hAnsi="Times New Roman"/>
                <w:sz w:val="26"/>
                <w:szCs w:val="26"/>
              </w:rPr>
              <w:t>inf</w:t>
            </w:r>
            <w:r w:rsidR="0092320B">
              <w:rPr>
                <w:rFonts w:ascii="Times New Roman" w:eastAsia="Times New Roman" w:hAnsi="Times New Roman"/>
                <w:sz w:val="26"/>
                <w:szCs w:val="26"/>
              </w:rPr>
              <w:t>ormation</w:t>
            </w:r>
          </w:p>
          <w:p w:rsidR="00A55C4B" w:rsidRDefault="00CE37FE" w:rsidP="0092320B">
            <w:pPr>
              <w:pStyle w:val="ListParagraph"/>
              <w:numPr>
                <w:ilvl w:val="1"/>
                <w:numId w:val="13"/>
              </w:numPr>
              <w:spacing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A3EDA">
              <w:rPr>
                <w:rFonts w:ascii="Times New Roman" w:eastAsia="Times New Roman" w:hAnsi="Times New Roman"/>
                <w:sz w:val="26"/>
                <w:szCs w:val="26"/>
              </w:rPr>
              <w:t>Accounting concepts and conventions</w:t>
            </w:r>
          </w:p>
          <w:p w:rsidR="0092320B" w:rsidRDefault="0092320B" w:rsidP="0092320B">
            <w:pPr>
              <w:pStyle w:val="ListParagraph"/>
              <w:numPr>
                <w:ilvl w:val="2"/>
                <w:numId w:val="13"/>
              </w:numPr>
              <w:spacing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Accounting concepts</w:t>
            </w:r>
          </w:p>
          <w:p w:rsidR="0092320B" w:rsidRPr="008A3EDA" w:rsidRDefault="0092320B" w:rsidP="0092320B">
            <w:pPr>
              <w:pStyle w:val="ListParagraph"/>
              <w:numPr>
                <w:ilvl w:val="2"/>
                <w:numId w:val="13"/>
              </w:numPr>
              <w:spacing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Accounting conventions</w:t>
            </w:r>
          </w:p>
        </w:tc>
        <w:tc>
          <w:tcPr>
            <w:tcW w:w="1328" w:type="dxa"/>
          </w:tcPr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[1]</w:t>
            </w:r>
          </w:p>
          <w:p w:rsidR="0092320B" w:rsidRDefault="0092320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 xml:space="preserve"> [2]</w:t>
            </w:r>
          </w:p>
          <w:p w:rsidR="0092320B" w:rsidRDefault="0092320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34003" w:rsidRPr="008A3EDA" w:rsidRDefault="0033400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:rsidR="00A55C4B" w:rsidRDefault="00A55C4B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5-30</w:t>
            </w: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3-19</w:t>
            </w: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Pr="008A3EDA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55C4B" w:rsidRPr="00253263" w:rsidTr="000C3F5D">
        <w:tc>
          <w:tcPr>
            <w:tcW w:w="6649" w:type="dxa"/>
          </w:tcPr>
          <w:p w:rsidR="00CE37FE" w:rsidRPr="0008140B" w:rsidRDefault="00CE37FE" w:rsidP="0008140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8140B">
              <w:rPr>
                <w:b/>
                <w:sz w:val="26"/>
                <w:szCs w:val="26"/>
              </w:rPr>
              <w:t>Chapter 2: Objective</w:t>
            </w:r>
            <w:r w:rsidR="002C12EA">
              <w:rPr>
                <w:b/>
                <w:sz w:val="26"/>
                <w:szCs w:val="26"/>
              </w:rPr>
              <w:t>s and methods</w:t>
            </w:r>
            <w:r w:rsidRPr="0008140B">
              <w:rPr>
                <w:b/>
                <w:sz w:val="26"/>
                <w:szCs w:val="26"/>
              </w:rPr>
              <w:t xml:space="preserve"> of accounting</w:t>
            </w:r>
          </w:p>
          <w:p w:rsidR="0092320B" w:rsidRDefault="0092320B" w:rsidP="0092320B">
            <w:pPr>
              <w:numPr>
                <w:ilvl w:val="1"/>
                <w:numId w:val="1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Objective</w:t>
            </w:r>
            <w:r w:rsidR="002C12EA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 xml:space="preserve"> </w:t>
            </w:r>
            <w:r w:rsidRPr="0092320B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accounting </w:t>
            </w:r>
          </w:p>
          <w:p w:rsidR="00CE37FE" w:rsidRPr="008A3EDA" w:rsidRDefault="00CE37FE" w:rsidP="0092320B">
            <w:pPr>
              <w:numPr>
                <w:ilvl w:val="2"/>
                <w:numId w:val="14"/>
              </w:numPr>
              <w:spacing w:line="360" w:lineRule="auto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lastRenderedPageBreak/>
              <w:t>Assets</w:t>
            </w:r>
          </w:p>
          <w:p w:rsidR="00CE37FE" w:rsidRPr="008A3EDA" w:rsidRDefault="00CE37FE" w:rsidP="0092320B">
            <w:pPr>
              <w:numPr>
                <w:ilvl w:val="2"/>
                <w:numId w:val="14"/>
              </w:numPr>
              <w:spacing w:line="360" w:lineRule="auto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Capital and liabilities</w:t>
            </w:r>
          </w:p>
          <w:p w:rsidR="00CE37FE" w:rsidRPr="008A3EDA" w:rsidRDefault="00CE37FE" w:rsidP="0092320B">
            <w:pPr>
              <w:numPr>
                <w:ilvl w:val="2"/>
                <w:numId w:val="14"/>
              </w:numPr>
              <w:spacing w:line="360" w:lineRule="auto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The accounting equation</w:t>
            </w:r>
          </w:p>
          <w:p w:rsidR="00CE37FE" w:rsidRPr="008A3EDA" w:rsidRDefault="002C12EA" w:rsidP="0092320B">
            <w:pPr>
              <w:numPr>
                <w:ilvl w:val="2"/>
                <w:numId w:val="14"/>
              </w:num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Bussiness</w:t>
            </w:r>
            <w:proofErr w:type="spellEnd"/>
            <w:r>
              <w:rPr>
                <w:sz w:val="26"/>
                <w:szCs w:val="26"/>
              </w:rPr>
              <w:t xml:space="preserve"> activities</w:t>
            </w:r>
          </w:p>
          <w:p w:rsidR="00F03116" w:rsidRDefault="00EF6507" w:rsidP="0092320B">
            <w:pPr>
              <w:numPr>
                <w:ilvl w:val="2"/>
                <w:numId w:val="14"/>
              </w:numPr>
              <w:spacing w:line="360" w:lineRule="auto"/>
              <w:rPr>
                <w:sz w:val="26"/>
                <w:szCs w:val="26"/>
              </w:rPr>
            </w:pPr>
            <w:r w:rsidRPr="00EF6507">
              <w:rPr>
                <w:sz w:val="26"/>
                <w:szCs w:val="26"/>
              </w:rPr>
              <w:t>Inf</w:t>
            </w:r>
            <w:r>
              <w:rPr>
                <w:sz w:val="26"/>
                <w:szCs w:val="26"/>
              </w:rPr>
              <w:t xml:space="preserve">ormation </w:t>
            </w:r>
            <w:r w:rsidRPr="00EF6507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f</w:t>
            </w:r>
            <w:r w:rsidR="00CE37FE" w:rsidRPr="008A3EDA">
              <w:rPr>
                <w:sz w:val="26"/>
                <w:szCs w:val="26"/>
              </w:rPr>
              <w:t>inancial statements</w:t>
            </w:r>
          </w:p>
          <w:p w:rsidR="0092320B" w:rsidRDefault="00AA5A6E" w:rsidP="0092320B">
            <w:pPr>
              <w:numPr>
                <w:ilvl w:val="1"/>
                <w:numId w:val="1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Methods</w:t>
            </w:r>
            <w:r w:rsidR="0092320B">
              <w:rPr>
                <w:sz w:val="26"/>
                <w:szCs w:val="26"/>
              </w:rPr>
              <w:t xml:space="preserve"> </w:t>
            </w:r>
            <w:r w:rsidR="0092320B" w:rsidRPr="0092320B">
              <w:rPr>
                <w:sz w:val="26"/>
                <w:szCs w:val="26"/>
              </w:rPr>
              <w:t>of</w:t>
            </w:r>
            <w:r w:rsidR="0092320B">
              <w:rPr>
                <w:sz w:val="26"/>
                <w:szCs w:val="26"/>
              </w:rPr>
              <w:t xml:space="preserve"> accounting </w:t>
            </w:r>
            <w:r w:rsidR="002C12EA">
              <w:rPr>
                <w:sz w:val="26"/>
                <w:szCs w:val="26"/>
              </w:rPr>
              <w:t xml:space="preserve"> and relationship</w:t>
            </w:r>
          </w:p>
          <w:p w:rsidR="00AA5A6E" w:rsidRDefault="00AA5A6E" w:rsidP="00AA5A6E">
            <w:pPr>
              <w:numPr>
                <w:ilvl w:val="2"/>
                <w:numId w:val="1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Methods </w:t>
            </w:r>
            <w:r w:rsidRPr="00AA5A6E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accounting </w:t>
            </w:r>
          </w:p>
          <w:p w:rsidR="00AA5A6E" w:rsidRDefault="00AA5A6E" w:rsidP="00AA5A6E">
            <w:pPr>
              <w:numPr>
                <w:ilvl w:val="2"/>
                <w:numId w:val="1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Relation </w:t>
            </w:r>
            <w:r w:rsidRPr="00AA5A6E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</w:t>
            </w:r>
            <w:r w:rsidR="002C12EA">
              <w:rPr>
                <w:sz w:val="26"/>
                <w:szCs w:val="26"/>
              </w:rPr>
              <w:t xml:space="preserve">accounting </w:t>
            </w:r>
            <w:r>
              <w:rPr>
                <w:sz w:val="26"/>
                <w:szCs w:val="26"/>
              </w:rPr>
              <w:t xml:space="preserve">methods  </w:t>
            </w:r>
          </w:p>
          <w:p w:rsidR="0092320B" w:rsidRPr="008A3EDA" w:rsidRDefault="0092320B" w:rsidP="0092320B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28" w:type="dxa"/>
          </w:tcPr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lastRenderedPageBreak/>
              <w:t>[1]</w:t>
            </w:r>
          </w:p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[2]</w:t>
            </w:r>
          </w:p>
          <w:p w:rsidR="00DE255B" w:rsidRPr="008A3EDA" w:rsidRDefault="00DE255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DE255B" w:rsidRPr="008A3EDA" w:rsidRDefault="00DE255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:rsidR="00A55C4B" w:rsidRDefault="00334003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31-44</w:t>
            </w: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33-41</w:t>
            </w: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44-48</w:t>
            </w:r>
          </w:p>
          <w:p w:rsidR="00334003" w:rsidRPr="008A3EDA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A5A6E" w:rsidRPr="00253263" w:rsidTr="000C3F5D">
        <w:tc>
          <w:tcPr>
            <w:tcW w:w="6649" w:type="dxa"/>
          </w:tcPr>
          <w:p w:rsidR="00F763E2" w:rsidRDefault="00AA5A6E" w:rsidP="00F763E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50301">
              <w:rPr>
                <w:b/>
                <w:sz w:val="26"/>
                <w:szCs w:val="26"/>
              </w:rPr>
              <w:lastRenderedPageBreak/>
              <w:t xml:space="preserve">Chapter 3: </w:t>
            </w:r>
            <w:r w:rsidR="00F763E2">
              <w:rPr>
                <w:b/>
                <w:sz w:val="26"/>
                <w:szCs w:val="26"/>
              </w:rPr>
              <w:t>Source documents methods</w:t>
            </w:r>
          </w:p>
          <w:p w:rsidR="00F763E2" w:rsidRDefault="00AA5A6E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 </w:t>
            </w:r>
            <w:r w:rsidR="0008140B">
              <w:rPr>
                <w:sz w:val="26"/>
                <w:szCs w:val="26"/>
              </w:rPr>
              <w:t>Content</w:t>
            </w:r>
            <w:r>
              <w:rPr>
                <w:sz w:val="26"/>
                <w:szCs w:val="26"/>
              </w:rPr>
              <w:t xml:space="preserve"> and signification </w:t>
            </w:r>
            <w:r w:rsidRPr="00AA5A6E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method </w:t>
            </w:r>
          </w:p>
          <w:p w:rsidR="00AA5A6E" w:rsidRDefault="00AA5A6E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3.1.1. </w:t>
            </w:r>
            <w:r w:rsidR="0008140B">
              <w:rPr>
                <w:sz w:val="26"/>
                <w:szCs w:val="26"/>
              </w:rPr>
              <w:t>Content</w:t>
            </w:r>
            <w:r>
              <w:rPr>
                <w:sz w:val="26"/>
                <w:szCs w:val="26"/>
              </w:rPr>
              <w:t xml:space="preserve"> </w:t>
            </w:r>
            <w:r w:rsidRPr="00AA5A6E">
              <w:rPr>
                <w:sz w:val="26"/>
                <w:szCs w:val="26"/>
              </w:rPr>
              <w:t>of</w:t>
            </w:r>
            <w:r w:rsidR="00F763E2">
              <w:rPr>
                <w:sz w:val="26"/>
                <w:szCs w:val="26"/>
              </w:rPr>
              <w:t xml:space="preserve"> method</w:t>
            </w:r>
          </w:p>
          <w:p w:rsidR="00AA5A6E" w:rsidRDefault="00AA5A6E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3.1.2. Signification </w:t>
            </w:r>
            <w:r w:rsidRPr="00AA5A6E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method</w:t>
            </w:r>
          </w:p>
          <w:p w:rsidR="00AA5A6E" w:rsidRDefault="00AA5A6E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 </w:t>
            </w:r>
            <w:r w:rsidR="0008140B">
              <w:rPr>
                <w:sz w:val="26"/>
                <w:szCs w:val="26"/>
              </w:rPr>
              <w:t>S</w:t>
            </w:r>
            <w:r w:rsidR="0008140B" w:rsidRPr="0008140B">
              <w:rPr>
                <w:sz w:val="26"/>
                <w:szCs w:val="26"/>
              </w:rPr>
              <w:t>ys</w:t>
            </w:r>
            <w:r w:rsidR="0008140B">
              <w:rPr>
                <w:sz w:val="26"/>
                <w:szCs w:val="26"/>
              </w:rPr>
              <w:t xml:space="preserve">tem </w:t>
            </w:r>
            <w:r w:rsidR="0008140B" w:rsidRPr="0008140B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</w:t>
            </w:r>
            <w:r w:rsidR="00F763E2">
              <w:rPr>
                <w:sz w:val="26"/>
                <w:szCs w:val="26"/>
              </w:rPr>
              <w:t>accounting s</w:t>
            </w:r>
            <w:r w:rsidR="00F763E2" w:rsidRPr="00F763E2">
              <w:rPr>
                <w:sz w:val="26"/>
                <w:szCs w:val="26"/>
              </w:rPr>
              <w:t>ource documents</w:t>
            </w:r>
            <w:r w:rsidR="00F763E2">
              <w:rPr>
                <w:b/>
                <w:sz w:val="26"/>
                <w:szCs w:val="26"/>
              </w:rPr>
              <w:t xml:space="preserve"> </w:t>
            </w:r>
          </w:p>
          <w:p w:rsidR="00AA5A6E" w:rsidRDefault="00AA5A6E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3.2.1. </w:t>
            </w:r>
            <w:r w:rsidR="00F763E2">
              <w:rPr>
                <w:sz w:val="26"/>
                <w:szCs w:val="26"/>
              </w:rPr>
              <w:t>Classifies</w:t>
            </w:r>
            <w:r w:rsidR="0008140B">
              <w:rPr>
                <w:sz w:val="26"/>
                <w:szCs w:val="26"/>
              </w:rPr>
              <w:t xml:space="preserve"> </w:t>
            </w:r>
            <w:r w:rsidR="0008140B" w:rsidRPr="0008140B">
              <w:rPr>
                <w:sz w:val="26"/>
                <w:szCs w:val="26"/>
              </w:rPr>
              <w:t>of</w:t>
            </w:r>
            <w:r w:rsidR="0008140B">
              <w:rPr>
                <w:sz w:val="26"/>
                <w:szCs w:val="26"/>
              </w:rPr>
              <w:t xml:space="preserve"> </w:t>
            </w:r>
            <w:r w:rsidR="00F763E2">
              <w:rPr>
                <w:sz w:val="26"/>
                <w:szCs w:val="26"/>
              </w:rPr>
              <w:t>s</w:t>
            </w:r>
            <w:r w:rsidR="00F763E2" w:rsidRPr="00F763E2">
              <w:rPr>
                <w:sz w:val="26"/>
                <w:szCs w:val="26"/>
              </w:rPr>
              <w:t>ource documents</w:t>
            </w:r>
            <w:r w:rsidR="00F763E2">
              <w:rPr>
                <w:b/>
                <w:sz w:val="26"/>
                <w:szCs w:val="26"/>
              </w:rPr>
              <w:t xml:space="preserve"> </w:t>
            </w:r>
          </w:p>
          <w:p w:rsidR="00AA5A6E" w:rsidRDefault="00AA5A6E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3.2.2</w:t>
            </w:r>
            <w:r w:rsidR="0008140B">
              <w:rPr>
                <w:sz w:val="26"/>
                <w:szCs w:val="26"/>
              </w:rPr>
              <w:t xml:space="preserve">. Content and </w:t>
            </w:r>
            <w:r w:rsidR="00F763E2">
              <w:rPr>
                <w:sz w:val="26"/>
                <w:szCs w:val="26"/>
              </w:rPr>
              <w:t>requirement</w:t>
            </w:r>
            <w:r w:rsidR="0008140B">
              <w:rPr>
                <w:sz w:val="26"/>
                <w:szCs w:val="26"/>
              </w:rPr>
              <w:t xml:space="preserve"> </w:t>
            </w:r>
            <w:r w:rsidR="0008140B" w:rsidRPr="0008140B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</w:t>
            </w:r>
            <w:r w:rsidR="00F763E2">
              <w:rPr>
                <w:sz w:val="26"/>
                <w:szCs w:val="26"/>
              </w:rPr>
              <w:t xml:space="preserve"> s</w:t>
            </w:r>
            <w:r w:rsidR="00F763E2" w:rsidRPr="00F763E2">
              <w:rPr>
                <w:sz w:val="26"/>
                <w:szCs w:val="26"/>
              </w:rPr>
              <w:t>ource documents</w:t>
            </w:r>
            <w:r w:rsidR="00F763E2">
              <w:rPr>
                <w:b/>
                <w:sz w:val="26"/>
                <w:szCs w:val="26"/>
              </w:rPr>
              <w:t xml:space="preserve"> </w:t>
            </w:r>
          </w:p>
          <w:p w:rsidR="0008140B" w:rsidRDefault="0008140B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</w:t>
            </w:r>
            <w:r w:rsidR="00F763E2">
              <w:rPr>
                <w:sz w:val="26"/>
                <w:szCs w:val="26"/>
              </w:rPr>
              <w:t xml:space="preserve"> Step of processing and </w:t>
            </w:r>
            <w:proofErr w:type="spellStart"/>
            <w:r w:rsidR="00F763E2">
              <w:rPr>
                <w:sz w:val="26"/>
                <w:szCs w:val="26"/>
              </w:rPr>
              <w:t>transfering</w:t>
            </w:r>
            <w:proofErr w:type="spellEnd"/>
            <w:r w:rsidR="00F763E2">
              <w:rPr>
                <w:sz w:val="26"/>
                <w:szCs w:val="26"/>
              </w:rPr>
              <w:t xml:space="preserve"> s</w:t>
            </w:r>
            <w:r w:rsidR="00F763E2" w:rsidRPr="00F763E2">
              <w:rPr>
                <w:sz w:val="26"/>
                <w:szCs w:val="26"/>
              </w:rPr>
              <w:t>ource documents</w:t>
            </w:r>
            <w:r w:rsidR="00F763E2">
              <w:rPr>
                <w:b/>
                <w:sz w:val="26"/>
                <w:szCs w:val="26"/>
              </w:rPr>
              <w:t xml:space="preserve"> </w:t>
            </w:r>
          </w:p>
          <w:p w:rsidR="00AA5A6E" w:rsidRDefault="00AA5A6E" w:rsidP="008A3ED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328" w:type="dxa"/>
          </w:tcPr>
          <w:p w:rsidR="00334003" w:rsidRPr="008A3EDA" w:rsidRDefault="00334003" w:rsidP="0033400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[1]</w:t>
            </w:r>
          </w:p>
          <w:p w:rsidR="00AA5A6E" w:rsidRPr="008A3EDA" w:rsidRDefault="00334003" w:rsidP="0033400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[2]</w:t>
            </w:r>
          </w:p>
        </w:tc>
        <w:tc>
          <w:tcPr>
            <w:tcW w:w="1163" w:type="dxa"/>
          </w:tcPr>
          <w:p w:rsidR="00AA5A6E" w:rsidRDefault="000C3F5D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45-54</w:t>
            </w:r>
          </w:p>
          <w:p w:rsidR="00334003" w:rsidRPr="008A3EDA" w:rsidRDefault="00334003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63-74</w:t>
            </w:r>
          </w:p>
        </w:tc>
      </w:tr>
      <w:tr w:rsidR="00A55C4B" w:rsidRPr="00253263" w:rsidTr="000C3F5D">
        <w:tc>
          <w:tcPr>
            <w:tcW w:w="6649" w:type="dxa"/>
          </w:tcPr>
          <w:p w:rsidR="00A35356" w:rsidRPr="0008140B" w:rsidRDefault="00CE37FE" w:rsidP="0008140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8140B">
              <w:rPr>
                <w:b/>
                <w:sz w:val="26"/>
                <w:szCs w:val="26"/>
              </w:rPr>
              <w:t xml:space="preserve">Chapter </w:t>
            </w:r>
            <w:r w:rsidR="00AA5A6E" w:rsidRPr="0008140B">
              <w:rPr>
                <w:b/>
                <w:sz w:val="26"/>
                <w:szCs w:val="26"/>
              </w:rPr>
              <w:t>4</w:t>
            </w:r>
            <w:r w:rsidRPr="0008140B">
              <w:rPr>
                <w:b/>
                <w:sz w:val="26"/>
                <w:szCs w:val="26"/>
              </w:rPr>
              <w:t>: Account</w:t>
            </w:r>
            <w:r w:rsidR="00F763E2">
              <w:rPr>
                <w:b/>
                <w:sz w:val="26"/>
                <w:szCs w:val="26"/>
              </w:rPr>
              <w:t xml:space="preserve"> method</w:t>
            </w:r>
            <w:r w:rsidRPr="0008140B">
              <w:rPr>
                <w:b/>
                <w:sz w:val="26"/>
                <w:szCs w:val="26"/>
              </w:rPr>
              <w:t xml:space="preserve"> </w:t>
            </w:r>
          </w:p>
          <w:p w:rsidR="00A35356" w:rsidRDefault="00A35356" w:rsidP="00A35356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4.1. </w:t>
            </w:r>
            <w:r w:rsidR="00C52031">
              <w:rPr>
                <w:sz w:val="26"/>
                <w:szCs w:val="26"/>
              </w:rPr>
              <w:t xml:space="preserve"> Content and signification </w:t>
            </w:r>
            <w:r w:rsidR="00C52031" w:rsidRPr="00AA5A6E">
              <w:rPr>
                <w:sz w:val="26"/>
                <w:szCs w:val="26"/>
              </w:rPr>
              <w:t>of</w:t>
            </w:r>
            <w:r w:rsidR="00C52031">
              <w:rPr>
                <w:sz w:val="26"/>
                <w:szCs w:val="26"/>
              </w:rPr>
              <w:t xml:space="preserve"> method </w:t>
            </w:r>
            <w:r w:rsidR="00C52031" w:rsidRPr="00C52031">
              <w:rPr>
                <w:sz w:val="26"/>
                <w:szCs w:val="26"/>
              </w:rPr>
              <w:t>of</w:t>
            </w:r>
            <w:r w:rsidR="00C52031">
              <w:rPr>
                <w:sz w:val="26"/>
                <w:szCs w:val="26"/>
              </w:rPr>
              <w:t xml:space="preserve"> a</w:t>
            </w:r>
            <w:r>
              <w:rPr>
                <w:sz w:val="26"/>
                <w:szCs w:val="26"/>
              </w:rPr>
              <w:t xml:space="preserve">ccount </w:t>
            </w:r>
          </w:p>
          <w:p w:rsidR="00C52031" w:rsidRDefault="00A35356" w:rsidP="00C520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4.1.1. </w:t>
            </w:r>
            <w:r w:rsidR="00C52031">
              <w:rPr>
                <w:sz w:val="26"/>
                <w:szCs w:val="26"/>
              </w:rPr>
              <w:t xml:space="preserve">Content </w:t>
            </w:r>
            <w:r w:rsidR="00C52031" w:rsidRPr="00AA5A6E">
              <w:rPr>
                <w:sz w:val="26"/>
                <w:szCs w:val="26"/>
              </w:rPr>
              <w:t>of</w:t>
            </w:r>
            <w:r w:rsidR="00C52031">
              <w:rPr>
                <w:sz w:val="26"/>
                <w:szCs w:val="26"/>
              </w:rPr>
              <w:t xml:space="preserve"> method </w:t>
            </w:r>
          </w:p>
          <w:p w:rsidR="00C52031" w:rsidRDefault="00C52031" w:rsidP="00C520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4.1.2. Signification </w:t>
            </w:r>
            <w:r w:rsidRPr="00AA5A6E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method</w:t>
            </w:r>
          </w:p>
          <w:p w:rsidR="00CE37FE" w:rsidRPr="008A3EDA" w:rsidRDefault="00A35356" w:rsidP="00A35356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4.2.  </w:t>
            </w:r>
            <w:r w:rsidR="00C52031">
              <w:rPr>
                <w:sz w:val="26"/>
                <w:szCs w:val="26"/>
              </w:rPr>
              <w:t>Account</w:t>
            </w:r>
            <w:r w:rsidR="00F763E2">
              <w:rPr>
                <w:sz w:val="26"/>
                <w:szCs w:val="26"/>
              </w:rPr>
              <w:t>s</w:t>
            </w:r>
          </w:p>
          <w:p w:rsidR="00CE37FE" w:rsidRPr="008A3EDA" w:rsidRDefault="00CE37FE" w:rsidP="00A35356">
            <w:pPr>
              <w:numPr>
                <w:ilvl w:val="2"/>
                <w:numId w:val="15"/>
              </w:numPr>
              <w:spacing w:line="360" w:lineRule="auto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Definition</w:t>
            </w:r>
          </w:p>
          <w:p w:rsidR="00CE37FE" w:rsidRPr="008A3EDA" w:rsidRDefault="00C52031" w:rsidP="00A35356">
            <w:pPr>
              <w:numPr>
                <w:ilvl w:val="2"/>
                <w:numId w:val="15"/>
              </w:numPr>
              <w:spacing w:line="36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Content and structure </w:t>
            </w:r>
            <w:r w:rsidRPr="00C52031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account </w:t>
            </w:r>
          </w:p>
          <w:p w:rsidR="00C52031" w:rsidRPr="00C52031" w:rsidRDefault="00CE37FE" w:rsidP="00C52031">
            <w:pPr>
              <w:numPr>
                <w:ilvl w:val="2"/>
                <w:numId w:val="15"/>
              </w:numPr>
              <w:spacing w:line="360" w:lineRule="auto"/>
              <w:ind w:left="0" w:firstLine="0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Type</w:t>
            </w:r>
            <w:r w:rsidR="00F763E2">
              <w:rPr>
                <w:sz w:val="26"/>
                <w:szCs w:val="26"/>
              </w:rPr>
              <w:t>s</w:t>
            </w:r>
            <w:r w:rsidRPr="008A3EDA">
              <w:rPr>
                <w:sz w:val="26"/>
                <w:szCs w:val="26"/>
              </w:rPr>
              <w:t xml:space="preserve"> of </w:t>
            </w:r>
            <w:r w:rsidR="00C52031">
              <w:rPr>
                <w:sz w:val="26"/>
                <w:szCs w:val="26"/>
              </w:rPr>
              <w:t xml:space="preserve">account </w:t>
            </w:r>
          </w:p>
          <w:p w:rsidR="00C52031" w:rsidRDefault="00C52031" w:rsidP="00C52031">
            <w:pPr>
              <w:numPr>
                <w:ilvl w:val="1"/>
                <w:numId w:val="15"/>
              </w:numPr>
              <w:spacing w:line="36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Method </w:t>
            </w:r>
            <w:r w:rsidRPr="00C52031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</w:t>
            </w:r>
            <w:r w:rsidR="00F763E2">
              <w:rPr>
                <w:sz w:val="26"/>
                <w:szCs w:val="26"/>
              </w:rPr>
              <w:t xml:space="preserve">recording </w:t>
            </w:r>
            <w:r>
              <w:rPr>
                <w:sz w:val="26"/>
                <w:szCs w:val="26"/>
              </w:rPr>
              <w:t xml:space="preserve"> </w:t>
            </w:r>
            <w:r w:rsidR="00121B0A"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</w:rPr>
              <w:t xml:space="preserve">n the account </w:t>
            </w:r>
          </w:p>
          <w:p w:rsidR="00C52031" w:rsidRDefault="00121B0A" w:rsidP="00C52031">
            <w:pPr>
              <w:numPr>
                <w:ilvl w:val="2"/>
                <w:numId w:val="15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Single entry</w:t>
            </w:r>
          </w:p>
          <w:p w:rsidR="00C52031" w:rsidRPr="00C52031" w:rsidRDefault="00C52031" w:rsidP="00C52031">
            <w:pPr>
              <w:numPr>
                <w:ilvl w:val="2"/>
                <w:numId w:val="15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Double entry</w:t>
            </w:r>
          </w:p>
          <w:p w:rsidR="00C52031" w:rsidRDefault="00C52031" w:rsidP="00A35356">
            <w:pPr>
              <w:numPr>
                <w:ilvl w:val="1"/>
                <w:numId w:val="15"/>
              </w:numPr>
              <w:spacing w:line="36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Accounting synthetic and accounting detail</w:t>
            </w:r>
          </w:p>
          <w:p w:rsidR="00C52031" w:rsidRDefault="00C52031" w:rsidP="00C52031">
            <w:pPr>
              <w:numPr>
                <w:ilvl w:val="2"/>
                <w:numId w:val="15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Accounting synthetic</w:t>
            </w:r>
          </w:p>
          <w:p w:rsidR="00C52031" w:rsidRDefault="00C52031" w:rsidP="00C52031">
            <w:pPr>
              <w:numPr>
                <w:ilvl w:val="2"/>
                <w:numId w:val="15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Accounting detail</w:t>
            </w:r>
          </w:p>
          <w:p w:rsidR="00A35356" w:rsidRDefault="00A35356" w:rsidP="00A35356">
            <w:pPr>
              <w:numPr>
                <w:ilvl w:val="1"/>
                <w:numId w:val="15"/>
              </w:numPr>
              <w:spacing w:line="36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Vietnamese</w:t>
            </w:r>
            <w:r w:rsidR="00121B0A">
              <w:rPr>
                <w:sz w:val="26"/>
                <w:szCs w:val="26"/>
              </w:rPr>
              <w:t xml:space="preserve"> accounting system</w:t>
            </w:r>
          </w:p>
          <w:p w:rsidR="00C52031" w:rsidRDefault="00C52031" w:rsidP="00C52031">
            <w:pPr>
              <w:numPr>
                <w:ilvl w:val="2"/>
                <w:numId w:val="15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Principe </w:t>
            </w:r>
            <w:r w:rsidRPr="00C52031">
              <w:rPr>
                <w:sz w:val="26"/>
                <w:szCs w:val="26"/>
              </w:rPr>
              <w:t>es</w:t>
            </w:r>
            <w:r>
              <w:rPr>
                <w:sz w:val="26"/>
                <w:szCs w:val="26"/>
              </w:rPr>
              <w:t xml:space="preserve">tablishment  </w:t>
            </w:r>
            <w:r w:rsidRPr="00C52031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</w:t>
            </w:r>
            <w:r w:rsidR="00121B0A">
              <w:rPr>
                <w:sz w:val="26"/>
                <w:szCs w:val="26"/>
              </w:rPr>
              <w:t xml:space="preserve">Vietnamese accounting </w:t>
            </w:r>
            <w:r w:rsidR="00121B0A">
              <w:rPr>
                <w:sz w:val="26"/>
                <w:szCs w:val="26"/>
              </w:rPr>
              <w:lastRenderedPageBreak/>
              <w:t>system</w:t>
            </w:r>
          </w:p>
          <w:p w:rsidR="00C52031" w:rsidRPr="008A3EDA" w:rsidRDefault="00C52031" w:rsidP="00C52031">
            <w:pPr>
              <w:numPr>
                <w:ilvl w:val="2"/>
                <w:numId w:val="15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Content </w:t>
            </w:r>
            <w:r w:rsidRPr="00C52031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</w:t>
            </w:r>
            <w:r w:rsidR="00121B0A">
              <w:rPr>
                <w:sz w:val="26"/>
                <w:szCs w:val="26"/>
              </w:rPr>
              <w:t>Vietnamese accounting system</w:t>
            </w:r>
          </w:p>
        </w:tc>
        <w:tc>
          <w:tcPr>
            <w:tcW w:w="1328" w:type="dxa"/>
          </w:tcPr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lastRenderedPageBreak/>
              <w:t>[1]</w:t>
            </w:r>
          </w:p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[2]</w:t>
            </w:r>
          </w:p>
          <w:p w:rsidR="00A55C4B" w:rsidRPr="008A3EDA" w:rsidRDefault="00A55C4B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[3]</w:t>
            </w:r>
          </w:p>
        </w:tc>
        <w:tc>
          <w:tcPr>
            <w:tcW w:w="1163" w:type="dxa"/>
          </w:tcPr>
          <w:p w:rsidR="00A55C4B" w:rsidRDefault="000C3F5D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55-98</w:t>
            </w:r>
          </w:p>
          <w:p w:rsidR="00334003" w:rsidRDefault="00334003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81-109</w:t>
            </w:r>
          </w:p>
          <w:p w:rsidR="00334003" w:rsidRDefault="00560B3F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3-195</w:t>
            </w:r>
          </w:p>
          <w:p w:rsidR="00334003" w:rsidRPr="008A3EDA" w:rsidRDefault="00334003" w:rsidP="008A3ED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3133F0" w:rsidRPr="00253263" w:rsidTr="000C3F5D">
        <w:tc>
          <w:tcPr>
            <w:tcW w:w="6649" w:type="dxa"/>
          </w:tcPr>
          <w:p w:rsidR="008A3EDA" w:rsidRDefault="008A3EDA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CE37FE" w:rsidRPr="007B75F5" w:rsidRDefault="00A35356" w:rsidP="00C520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C52031">
              <w:rPr>
                <w:b/>
                <w:sz w:val="26"/>
                <w:szCs w:val="26"/>
              </w:rPr>
              <w:t>Chapter 5</w:t>
            </w:r>
            <w:r w:rsidR="00CE37FE" w:rsidRPr="00C52031">
              <w:rPr>
                <w:b/>
                <w:sz w:val="26"/>
                <w:szCs w:val="26"/>
              </w:rPr>
              <w:t xml:space="preserve">: </w:t>
            </w:r>
            <w:r w:rsidR="00121B0A">
              <w:rPr>
                <w:b/>
                <w:sz w:val="26"/>
                <w:szCs w:val="26"/>
              </w:rPr>
              <w:t>Pricing methods</w:t>
            </w:r>
            <w:r w:rsidRPr="00C52031">
              <w:rPr>
                <w:b/>
                <w:sz w:val="26"/>
                <w:szCs w:val="26"/>
              </w:rPr>
              <w:t xml:space="preserve"> and </w:t>
            </w:r>
            <w:r w:rsidR="007B75F5" w:rsidRPr="007B75F5">
              <w:rPr>
                <w:b/>
                <w:sz w:val="26"/>
                <w:szCs w:val="26"/>
              </w:rPr>
              <w:t>Fundamental operation of accounting</w:t>
            </w:r>
          </w:p>
          <w:p w:rsidR="00A35356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E37FE" w:rsidRPr="008A3EDA">
              <w:rPr>
                <w:sz w:val="26"/>
                <w:szCs w:val="26"/>
              </w:rPr>
              <w:t xml:space="preserve">.1. </w:t>
            </w:r>
            <w:r w:rsidR="00121B0A" w:rsidRPr="00121B0A">
              <w:rPr>
                <w:sz w:val="26"/>
                <w:szCs w:val="26"/>
              </w:rPr>
              <w:t>Pricing methods</w:t>
            </w:r>
            <w:r w:rsidR="00121B0A" w:rsidRPr="00C52031">
              <w:rPr>
                <w:b/>
                <w:sz w:val="26"/>
                <w:szCs w:val="26"/>
              </w:rPr>
              <w:t xml:space="preserve"> </w:t>
            </w:r>
          </w:p>
          <w:p w:rsidR="00121B0A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5.1.1. </w:t>
            </w:r>
            <w:r w:rsidR="00C52031">
              <w:rPr>
                <w:sz w:val="26"/>
                <w:szCs w:val="26"/>
              </w:rPr>
              <w:t>Content</w:t>
            </w:r>
            <w:r>
              <w:rPr>
                <w:sz w:val="26"/>
                <w:szCs w:val="26"/>
              </w:rPr>
              <w:t xml:space="preserve"> and signification </w:t>
            </w:r>
            <w:r w:rsidRPr="00A35356">
              <w:rPr>
                <w:sz w:val="26"/>
                <w:szCs w:val="26"/>
              </w:rPr>
              <w:t>of</w:t>
            </w:r>
            <w:r>
              <w:rPr>
                <w:sz w:val="26"/>
                <w:szCs w:val="26"/>
              </w:rPr>
              <w:t xml:space="preserve"> </w:t>
            </w:r>
            <w:r w:rsidR="00121B0A">
              <w:rPr>
                <w:sz w:val="26"/>
                <w:szCs w:val="26"/>
              </w:rPr>
              <w:t xml:space="preserve"> p</w:t>
            </w:r>
            <w:r w:rsidR="00121B0A" w:rsidRPr="00121B0A">
              <w:rPr>
                <w:sz w:val="26"/>
                <w:szCs w:val="26"/>
              </w:rPr>
              <w:t>ricing methods</w:t>
            </w:r>
            <w:r w:rsidR="00121B0A" w:rsidRPr="00C52031">
              <w:rPr>
                <w:b/>
                <w:sz w:val="26"/>
                <w:szCs w:val="26"/>
              </w:rPr>
              <w:t xml:space="preserve"> </w:t>
            </w:r>
          </w:p>
          <w:p w:rsidR="00121B0A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5.1.2. Principe </w:t>
            </w:r>
            <w:r w:rsidR="00121B0A">
              <w:rPr>
                <w:sz w:val="26"/>
                <w:szCs w:val="26"/>
              </w:rPr>
              <w:t xml:space="preserve">of </w:t>
            </w:r>
            <w:r w:rsidR="00121B0A" w:rsidRPr="00121B0A">
              <w:rPr>
                <w:sz w:val="26"/>
                <w:szCs w:val="26"/>
              </w:rPr>
              <w:t>Pricing methods</w:t>
            </w:r>
            <w:r w:rsidR="00121B0A" w:rsidRPr="00C52031">
              <w:rPr>
                <w:b/>
                <w:sz w:val="26"/>
                <w:szCs w:val="26"/>
              </w:rPr>
              <w:t xml:space="preserve"> </w:t>
            </w:r>
          </w:p>
          <w:p w:rsidR="00C52031" w:rsidRDefault="00C52031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5.1.3.</w:t>
            </w:r>
            <w:r w:rsidR="00014F98">
              <w:rPr>
                <w:sz w:val="26"/>
                <w:szCs w:val="26"/>
              </w:rPr>
              <w:t xml:space="preserve"> Process </w:t>
            </w:r>
            <w:r w:rsidR="00014F98" w:rsidRPr="00014F98">
              <w:rPr>
                <w:sz w:val="26"/>
                <w:szCs w:val="26"/>
              </w:rPr>
              <w:t>of</w:t>
            </w:r>
            <w:r w:rsidR="007B75F5">
              <w:rPr>
                <w:sz w:val="26"/>
                <w:szCs w:val="26"/>
              </w:rPr>
              <w:t xml:space="preserve"> pricing computation</w:t>
            </w:r>
          </w:p>
          <w:p w:rsidR="00A35356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5.2. </w:t>
            </w:r>
            <w:r w:rsidR="007B75F5" w:rsidRPr="007B75F5">
              <w:rPr>
                <w:sz w:val="26"/>
                <w:szCs w:val="26"/>
              </w:rPr>
              <w:t>Fundamental operation of accounting</w:t>
            </w:r>
          </w:p>
          <w:p w:rsidR="00CE37FE" w:rsidRPr="008A3EDA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5.2.1. </w:t>
            </w:r>
            <w:r w:rsidR="00CE37FE" w:rsidRPr="008A3EDA">
              <w:rPr>
                <w:sz w:val="26"/>
                <w:szCs w:val="26"/>
              </w:rPr>
              <w:t>Accounting for purchases</w:t>
            </w:r>
          </w:p>
          <w:p w:rsidR="00CE37FE" w:rsidRPr="008A3EDA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  <w:r w:rsidR="00CE37FE" w:rsidRPr="008A3EDA">
              <w:rPr>
                <w:sz w:val="26"/>
                <w:szCs w:val="26"/>
              </w:rPr>
              <w:t>.2. Accounting for sale</w:t>
            </w:r>
          </w:p>
          <w:p w:rsidR="00A35356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  <w:r w:rsidR="00CE37FE" w:rsidRPr="008A3EDA">
              <w:rPr>
                <w:sz w:val="26"/>
                <w:szCs w:val="26"/>
              </w:rPr>
              <w:t xml:space="preserve">.3. Accounting for </w:t>
            </w:r>
            <w:r>
              <w:rPr>
                <w:sz w:val="26"/>
                <w:szCs w:val="26"/>
              </w:rPr>
              <w:t>production</w:t>
            </w:r>
          </w:p>
          <w:p w:rsidR="00CE37FE" w:rsidRPr="008A3EDA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5.2.4. Accounting for D</w:t>
            </w:r>
            <w:r w:rsidR="00CE37FE" w:rsidRPr="008A3EDA">
              <w:rPr>
                <w:sz w:val="26"/>
                <w:szCs w:val="26"/>
              </w:rPr>
              <w:t>istribution costs and Administrative costs</w:t>
            </w:r>
          </w:p>
          <w:p w:rsidR="00CE37FE" w:rsidRPr="008A3EDA" w:rsidRDefault="00A35356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  <w:r w:rsidR="00014F9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  <w:r w:rsidR="00CE37FE" w:rsidRPr="008A3EDA">
              <w:rPr>
                <w:sz w:val="26"/>
                <w:szCs w:val="26"/>
              </w:rPr>
              <w:t xml:space="preserve"> Determining of Profit or Loss</w:t>
            </w:r>
          </w:p>
          <w:p w:rsidR="003133F0" w:rsidRPr="008A3EDA" w:rsidRDefault="003133F0" w:rsidP="008A3EDA">
            <w:pPr>
              <w:spacing w:line="360" w:lineRule="auto"/>
              <w:rPr>
                <w:i/>
                <w:sz w:val="26"/>
                <w:szCs w:val="26"/>
              </w:rPr>
            </w:pPr>
          </w:p>
        </w:tc>
        <w:tc>
          <w:tcPr>
            <w:tcW w:w="1328" w:type="dxa"/>
          </w:tcPr>
          <w:p w:rsidR="00253263" w:rsidRPr="008A3EDA" w:rsidRDefault="0025326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253263" w:rsidRPr="008A3EDA" w:rsidRDefault="0025326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[1]</w:t>
            </w:r>
          </w:p>
          <w:p w:rsidR="00253263" w:rsidRPr="008A3EDA" w:rsidRDefault="0025326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[2]</w:t>
            </w:r>
          </w:p>
          <w:p w:rsidR="003133F0" w:rsidRPr="008A3EDA" w:rsidRDefault="003133F0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:rsidR="003133F0" w:rsidRDefault="003133F0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334003" w:rsidRDefault="000C3F5D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99-147</w:t>
            </w:r>
          </w:p>
          <w:p w:rsidR="00334003" w:rsidRPr="008A3EDA" w:rsidRDefault="000C3F5D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184-201</w:t>
            </w:r>
          </w:p>
        </w:tc>
      </w:tr>
      <w:tr w:rsidR="003133F0" w:rsidRPr="00253263" w:rsidTr="000C3F5D">
        <w:tc>
          <w:tcPr>
            <w:tcW w:w="6649" w:type="dxa"/>
          </w:tcPr>
          <w:p w:rsidR="008A3EDA" w:rsidRDefault="008A3EDA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CE37FE" w:rsidRPr="00450301" w:rsidRDefault="00A35356" w:rsidP="0045030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50301">
              <w:rPr>
                <w:b/>
                <w:sz w:val="26"/>
                <w:szCs w:val="26"/>
              </w:rPr>
              <w:t>Chapter 6</w:t>
            </w:r>
            <w:r w:rsidR="00CE37FE" w:rsidRPr="00450301">
              <w:rPr>
                <w:b/>
                <w:sz w:val="26"/>
                <w:szCs w:val="26"/>
              </w:rPr>
              <w:t xml:space="preserve">: </w:t>
            </w:r>
            <w:r w:rsidR="0053384D">
              <w:rPr>
                <w:b/>
                <w:sz w:val="26"/>
                <w:szCs w:val="26"/>
              </w:rPr>
              <w:t>B</w:t>
            </w:r>
            <w:r w:rsidR="000C3F5D" w:rsidRPr="00450301">
              <w:rPr>
                <w:b/>
                <w:sz w:val="26"/>
                <w:szCs w:val="26"/>
              </w:rPr>
              <w:t>alance</w:t>
            </w:r>
            <w:r w:rsidR="000C3F5D">
              <w:rPr>
                <w:b/>
                <w:sz w:val="26"/>
                <w:szCs w:val="26"/>
              </w:rPr>
              <w:t xml:space="preserve"> m</w:t>
            </w:r>
            <w:r w:rsidR="00014F98" w:rsidRPr="00450301">
              <w:rPr>
                <w:b/>
                <w:sz w:val="26"/>
                <w:szCs w:val="26"/>
              </w:rPr>
              <w:t xml:space="preserve">ethod </w:t>
            </w:r>
            <w:r w:rsidRPr="00450301">
              <w:rPr>
                <w:b/>
                <w:sz w:val="26"/>
                <w:szCs w:val="26"/>
              </w:rPr>
              <w:t xml:space="preserve"> </w:t>
            </w:r>
          </w:p>
          <w:p w:rsidR="00CE37FE" w:rsidRPr="008A3EDA" w:rsidRDefault="00A35356" w:rsidP="00A35356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6.1. </w:t>
            </w:r>
            <w:r w:rsidR="00014F98">
              <w:rPr>
                <w:rFonts w:ascii="Times New Roman" w:hAnsi="Times New Roman"/>
                <w:sz w:val="26"/>
                <w:szCs w:val="26"/>
              </w:rPr>
              <w:t xml:space="preserve">Content and signification </w:t>
            </w:r>
            <w:r w:rsidR="00014F98" w:rsidRPr="00014F98">
              <w:rPr>
                <w:rFonts w:ascii="Times New Roman" w:hAnsi="Times New Roman"/>
                <w:sz w:val="26"/>
                <w:szCs w:val="26"/>
              </w:rPr>
              <w:t>of</w:t>
            </w:r>
            <w:r w:rsidR="00014F98">
              <w:rPr>
                <w:rFonts w:ascii="Times New Roman" w:hAnsi="Times New Roman"/>
                <w:sz w:val="26"/>
                <w:szCs w:val="26"/>
              </w:rPr>
              <w:t xml:space="preserve"> method</w:t>
            </w:r>
            <w:r w:rsidR="00CE37FE" w:rsidRPr="008A3ED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E37FE" w:rsidRDefault="00014F98" w:rsidP="00A35356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Content </w:t>
            </w:r>
            <w:r w:rsidRPr="00014F98">
              <w:rPr>
                <w:rFonts w:ascii="Times New Roman" w:hAnsi="Times New Roman"/>
                <w:sz w:val="26"/>
                <w:szCs w:val="26"/>
              </w:rPr>
              <w:t>of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method</w:t>
            </w:r>
          </w:p>
          <w:p w:rsidR="00A35356" w:rsidRDefault="00014F98" w:rsidP="00A35356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Signification </w:t>
            </w:r>
            <w:r w:rsidRPr="00014F98">
              <w:rPr>
                <w:rFonts w:ascii="Times New Roman" w:hAnsi="Times New Roman"/>
                <w:sz w:val="26"/>
                <w:szCs w:val="26"/>
              </w:rPr>
              <w:t>of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method</w:t>
            </w:r>
          </w:p>
          <w:p w:rsidR="00014D1E" w:rsidRDefault="00014F98" w:rsidP="00014F98">
            <w:pPr>
              <w:pStyle w:val="ListParagraph"/>
              <w:numPr>
                <w:ilvl w:val="1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Balance sheet</w:t>
            </w:r>
          </w:p>
          <w:p w:rsidR="00014F98" w:rsidRDefault="00014F98" w:rsidP="00014F98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Content and structure </w:t>
            </w:r>
          </w:p>
          <w:p w:rsidR="00014F98" w:rsidRDefault="00014F98" w:rsidP="00014F98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14F98">
              <w:rPr>
                <w:rFonts w:ascii="Times New Roman" w:hAnsi="Times New Roman"/>
                <w:sz w:val="26"/>
                <w:szCs w:val="26"/>
              </w:rPr>
              <w:t>ar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acteristic </w:t>
            </w:r>
          </w:p>
          <w:p w:rsidR="00014F98" w:rsidRDefault="00014F98" w:rsidP="00014F98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14F98">
              <w:rPr>
                <w:rFonts w:ascii="Times New Roman" w:hAnsi="Times New Roman"/>
                <w:sz w:val="26"/>
                <w:szCs w:val="26"/>
              </w:rPr>
              <w:t>Es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tablishment </w:t>
            </w:r>
          </w:p>
          <w:p w:rsidR="00014F98" w:rsidRDefault="00014F98" w:rsidP="00014F98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Relation B/S and account </w:t>
            </w:r>
          </w:p>
          <w:p w:rsidR="003133F0" w:rsidRDefault="00014F98" w:rsidP="00014F98">
            <w:pPr>
              <w:pStyle w:val="ListParagraph"/>
              <w:numPr>
                <w:ilvl w:val="1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Statement </w:t>
            </w:r>
            <w:r w:rsidRPr="00014F98">
              <w:rPr>
                <w:rFonts w:ascii="Times New Roman" w:hAnsi="Times New Roman"/>
                <w:sz w:val="26"/>
                <w:szCs w:val="26"/>
              </w:rPr>
              <w:t>of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Profit and L</w:t>
            </w:r>
            <w:r w:rsidRPr="00014F98">
              <w:rPr>
                <w:rFonts w:ascii="Times New Roman" w:hAnsi="Times New Roman"/>
                <w:sz w:val="26"/>
                <w:szCs w:val="26"/>
              </w:rPr>
              <w:t>os</w:t>
            </w:r>
            <w:r>
              <w:rPr>
                <w:rFonts w:ascii="Times New Roman" w:hAnsi="Times New Roman"/>
                <w:sz w:val="26"/>
                <w:szCs w:val="26"/>
              </w:rPr>
              <w:t>s</w:t>
            </w:r>
          </w:p>
          <w:p w:rsidR="00014F98" w:rsidRDefault="00014F98" w:rsidP="00014F98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Content and structure </w:t>
            </w:r>
          </w:p>
          <w:p w:rsidR="00014F98" w:rsidRDefault="00014F98" w:rsidP="00014F98">
            <w:pPr>
              <w:pStyle w:val="ListParagraph"/>
              <w:numPr>
                <w:ilvl w:val="2"/>
                <w:numId w:val="16"/>
              </w:num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014F98">
              <w:rPr>
                <w:rFonts w:ascii="Times New Roman" w:hAnsi="Times New Roman"/>
                <w:sz w:val="26"/>
                <w:szCs w:val="26"/>
              </w:rPr>
              <w:t>Es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tablishment </w:t>
            </w:r>
          </w:p>
          <w:p w:rsidR="00014F98" w:rsidRPr="008A3EDA" w:rsidRDefault="00014F98" w:rsidP="00014F98">
            <w:pPr>
              <w:pStyle w:val="ListParagraph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8" w:type="dxa"/>
          </w:tcPr>
          <w:p w:rsidR="00253263" w:rsidRPr="008A3EDA" w:rsidRDefault="0025326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253263" w:rsidRPr="008A3EDA" w:rsidRDefault="0025326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[1]</w:t>
            </w:r>
          </w:p>
          <w:p w:rsidR="00253263" w:rsidRPr="008A3EDA" w:rsidRDefault="00253263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A3EDA">
              <w:rPr>
                <w:sz w:val="26"/>
                <w:szCs w:val="26"/>
              </w:rPr>
              <w:t>[2]</w:t>
            </w:r>
          </w:p>
          <w:p w:rsidR="000C3F5D" w:rsidRDefault="000C3F5D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0C3F5D" w:rsidRDefault="000C3F5D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133F0" w:rsidRPr="008A3EDA" w:rsidRDefault="003133F0" w:rsidP="008A3ED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:rsidR="003133F0" w:rsidRDefault="003133F0" w:rsidP="008A3EDA">
            <w:pPr>
              <w:spacing w:line="360" w:lineRule="auto"/>
              <w:rPr>
                <w:sz w:val="26"/>
                <w:szCs w:val="26"/>
              </w:rPr>
            </w:pPr>
          </w:p>
          <w:p w:rsidR="000C3F5D" w:rsidRDefault="000C3F5D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148-194</w:t>
            </w:r>
          </w:p>
          <w:p w:rsidR="000C3F5D" w:rsidRDefault="000C3F5D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 8, 111- 125</w:t>
            </w:r>
          </w:p>
          <w:p w:rsidR="000C3F5D" w:rsidRPr="008A3EDA" w:rsidRDefault="000C3F5D" w:rsidP="008A3ED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307-337</w:t>
            </w:r>
          </w:p>
        </w:tc>
      </w:tr>
    </w:tbl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55C4B" w:rsidRPr="00253263" w:rsidRDefault="00A55C4B" w:rsidP="00A55C4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253263">
        <w:rPr>
          <w:rFonts w:ascii="Times New Roman" w:hAnsi="Times New Roman"/>
          <w:b/>
          <w:sz w:val="26"/>
          <w:szCs w:val="26"/>
        </w:rPr>
        <w:t>Time Schedule: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"/>
        <w:gridCol w:w="2775"/>
        <w:gridCol w:w="1766"/>
        <w:gridCol w:w="1786"/>
        <w:gridCol w:w="1791"/>
      </w:tblGrid>
      <w:tr w:rsidR="00A55C4B" w:rsidRPr="00253263">
        <w:tc>
          <w:tcPr>
            <w:tcW w:w="738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lastRenderedPageBreak/>
              <w:t>N</w:t>
            </w:r>
            <w:r w:rsidRPr="00253263">
              <w:rPr>
                <w:rFonts w:ascii="Times New Roman" w:hAnsi="Times New Roman"/>
                <w:sz w:val="26"/>
                <w:szCs w:val="26"/>
              </w:rPr>
              <w:softHyphen/>
            </w:r>
            <w:r w:rsidRPr="00253263">
              <w:rPr>
                <w:rFonts w:ascii="Times New Roman" w:hAnsi="Times New Roman"/>
                <w:sz w:val="26"/>
                <w:szCs w:val="26"/>
              </w:rPr>
              <w:softHyphen/>
            </w:r>
            <w:r w:rsidRPr="00253263">
              <w:rPr>
                <w:rFonts w:ascii="Times New Roman" w:hAnsi="Times New Roman"/>
                <w:sz w:val="26"/>
                <w:szCs w:val="26"/>
              </w:rPr>
              <w:softHyphen/>
              <w:t>o</w:t>
            </w:r>
          </w:p>
        </w:tc>
        <w:tc>
          <w:tcPr>
            <w:tcW w:w="2775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</w:t>
            </w:r>
          </w:p>
        </w:tc>
        <w:tc>
          <w:tcPr>
            <w:tcW w:w="1766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Hours</w:t>
            </w:r>
          </w:p>
        </w:tc>
        <w:tc>
          <w:tcPr>
            <w:tcW w:w="1786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Lecture</w:t>
            </w:r>
          </w:p>
        </w:tc>
        <w:tc>
          <w:tcPr>
            <w:tcW w:w="1791" w:type="dxa"/>
          </w:tcPr>
          <w:p w:rsidR="00A55C4B" w:rsidRPr="00253263" w:rsidRDefault="00A55C4B" w:rsidP="0006107E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Tutorial</w:t>
            </w:r>
          </w:p>
        </w:tc>
      </w:tr>
      <w:tr w:rsidR="00014D1E" w:rsidRPr="00253263">
        <w:tc>
          <w:tcPr>
            <w:tcW w:w="738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75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1</w:t>
            </w:r>
          </w:p>
        </w:tc>
        <w:tc>
          <w:tcPr>
            <w:tcW w:w="1766" w:type="dxa"/>
          </w:tcPr>
          <w:p w:rsidR="00014D1E" w:rsidRPr="00253263" w:rsidRDefault="0053384D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86" w:type="dxa"/>
          </w:tcPr>
          <w:p w:rsidR="00014D1E" w:rsidRPr="00253263" w:rsidRDefault="0053384D" w:rsidP="00122EB9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91" w:type="dxa"/>
          </w:tcPr>
          <w:p w:rsidR="00014D1E" w:rsidRPr="00253263" w:rsidRDefault="00014D1E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014D1E" w:rsidRPr="00253263">
        <w:tc>
          <w:tcPr>
            <w:tcW w:w="738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75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2</w:t>
            </w:r>
          </w:p>
        </w:tc>
        <w:tc>
          <w:tcPr>
            <w:tcW w:w="1766" w:type="dxa"/>
          </w:tcPr>
          <w:p w:rsidR="00014D1E" w:rsidRPr="00253263" w:rsidRDefault="0053384D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86" w:type="dxa"/>
          </w:tcPr>
          <w:p w:rsidR="00014D1E" w:rsidRPr="00253263" w:rsidRDefault="0053384D" w:rsidP="00122EB9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91" w:type="dxa"/>
          </w:tcPr>
          <w:p w:rsidR="00014D1E" w:rsidRPr="00253263" w:rsidRDefault="00014D1E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014D1E" w:rsidRPr="00253263">
        <w:tc>
          <w:tcPr>
            <w:tcW w:w="738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75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3</w:t>
            </w:r>
          </w:p>
        </w:tc>
        <w:tc>
          <w:tcPr>
            <w:tcW w:w="1766" w:type="dxa"/>
          </w:tcPr>
          <w:p w:rsidR="00014D1E" w:rsidRPr="00253263" w:rsidRDefault="0053384D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86" w:type="dxa"/>
          </w:tcPr>
          <w:p w:rsidR="00014D1E" w:rsidRPr="00253263" w:rsidRDefault="0053384D" w:rsidP="00122EB9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91" w:type="dxa"/>
          </w:tcPr>
          <w:p w:rsidR="00014D1E" w:rsidRPr="00253263" w:rsidRDefault="00014D1E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014D1E" w:rsidRPr="00253263">
        <w:tc>
          <w:tcPr>
            <w:tcW w:w="738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75" w:type="dxa"/>
          </w:tcPr>
          <w:p w:rsidR="00014D1E" w:rsidRPr="00253263" w:rsidRDefault="00014D1E" w:rsidP="002C035A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4</w:t>
            </w:r>
          </w:p>
        </w:tc>
        <w:tc>
          <w:tcPr>
            <w:tcW w:w="1766" w:type="dxa"/>
          </w:tcPr>
          <w:p w:rsidR="00014D1E" w:rsidRPr="00253263" w:rsidRDefault="0053384D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86" w:type="dxa"/>
          </w:tcPr>
          <w:p w:rsidR="00014D1E" w:rsidRPr="00253263" w:rsidRDefault="0053384D" w:rsidP="00122EB9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91" w:type="dxa"/>
          </w:tcPr>
          <w:p w:rsidR="00014D1E" w:rsidRPr="00253263" w:rsidRDefault="00014D1E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014D1E" w:rsidRPr="00253263">
        <w:tc>
          <w:tcPr>
            <w:tcW w:w="738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75" w:type="dxa"/>
          </w:tcPr>
          <w:p w:rsidR="00014D1E" w:rsidRPr="00253263" w:rsidRDefault="00014D1E" w:rsidP="002C035A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Chapter 5</w:t>
            </w:r>
          </w:p>
        </w:tc>
        <w:tc>
          <w:tcPr>
            <w:tcW w:w="1766" w:type="dxa"/>
          </w:tcPr>
          <w:p w:rsidR="00014D1E" w:rsidRPr="00253263" w:rsidRDefault="0053384D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86" w:type="dxa"/>
          </w:tcPr>
          <w:p w:rsidR="00014D1E" w:rsidRPr="00253263" w:rsidRDefault="0053384D" w:rsidP="00122EB9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91" w:type="dxa"/>
          </w:tcPr>
          <w:p w:rsidR="00014D1E" w:rsidRPr="00253263" w:rsidRDefault="00014D1E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014D1E" w:rsidRPr="00253263">
        <w:tc>
          <w:tcPr>
            <w:tcW w:w="738" w:type="dxa"/>
          </w:tcPr>
          <w:p w:rsidR="00014D1E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775" w:type="dxa"/>
          </w:tcPr>
          <w:p w:rsidR="00014D1E" w:rsidRPr="00253263" w:rsidRDefault="00014D1E" w:rsidP="00086FB1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6</w:t>
            </w:r>
          </w:p>
        </w:tc>
        <w:tc>
          <w:tcPr>
            <w:tcW w:w="1766" w:type="dxa"/>
          </w:tcPr>
          <w:p w:rsidR="00014D1E" w:rsidRPr="00253263" w:rsidRDefault="0053384D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86" w:type="dxa"/>
          </w:tcPr>
          <w:p w:rsidR="00014D1E" w:rsidRPr="00253263" w:rsidRDefault="0053384D" w:rsidP="00122EB9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91" w:type="dxa"/>
          </w:tcPr>
          <w:p w:rsidR="00014D1E" w:rsidRPr="00253263" w:rsidRDefault="00014D1E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014D1E" w:rsidRPr="00253263">
        <w:tc>
          <w:tcPr>
            <w:tcW w:w="738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775" w:type="dxa"/>
          </w:tcPr>
          <w:p w:rsidR="00014D1E" w:rsidRPr="00253263" w:rsidRDefault="00014D1E" w:rsidP="0006107E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Test</w:t>
            </w:r>
          </w:p>
        </w:tc>
        <w:tc>
          <w:tcPr>
            <w:tcW w:w="1766" w:type="dxa"/>
          </w:tcPr>
          <w:p w:rsidR="00014D1E" w:rsidRPr="00253263" w:rsidRDefault="00014D1E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86" w:type="dxa"/>
          </w:tcPr>
          <w:p w:rsidR="00014D1E" w:rsidRPr="00253263" w:rsidRDefault="00014D1E" w:rsidP="00122EB9">
            <w:pPr>
              <w:spacing w:before="120" w:after="120"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91" w:type="dxa"/>
          </w:tcPr>
          <w:p w:rsidR="00014D1E" w:rsidRPr="00253263" w:rsidRDefault="00014D1E">
            <w:pPr>
              <w:spacing w:before="120" w:after="120" w:line="300" w:lineRule="auto"/>
              <w:rPr>
                <w:i/>
                <w:iCs/>
                <w:sz w:val="26"/>
                <w:szCs w:val="26"/>
              </w:rPr>
            </w:pPr>
          </w:p>
        </w:tc>
      </w:tr>
      <w:tr w:rsidR="00014D1E" w:rsidRPr="00253263">
        <w:tc>
          <w:tcPr>
            <w:tcW w:w="738" w:type="dxa"/>
          </w:tcPr>
          <w:p w:rsidR="00014D1E" w:rsidRPr="00253263" w:rsidRDefault="00014D1E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75" w:type="dxa"/>
          </w:tcPr>
          <w:p w:rsidR="00014D1E" w:rsidRPr="00253263" w:rsidRDefault="00014D1E" w:rsidP="00253263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  <w:r w:rsidR="00230B41">
              <w:rPr>
                <w:rFonts w:ascii="Times New Roman" w:hAnsi="Times New Roman"/>
                <w:sz w:val="26"/>
                <w:szCs w:val="26"/>
              </w:rPr>
              <w:t>iscussion</w:t>
            </w:r>
          </w:p>
        </w:tc>
        <w:tc>
          <w:tcPr>
            <w:tcW w:w="1766" w:type="dxa"/>
          </w:tcPr>
          <w:p w:rsidR="00014D1E" w:rsidRPr="00253263" w:rsidRDefault="00014D1E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86" w:type="dxa"/>
          </w:tcPr>
          <w:p w:rsidR="00014D1E" w:rsidRPr="00253263" w:rsidRDefault="00014D1E" w:rsidP="002C035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1" w:type="dxa"/>
          </w:tcPr>
          <w:p w:rsidR="00014D1E" w:rsidRPr="00253263" w:rsidRDefault="00014D1E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253263" w:rsidRPr="00253263" w:rsidTr="00014D1E">
        <w:tc>
          <w:tcPr>
            <w:tcW w:w="738" w:type="dxa"/>
          </w:tcPr>
          <w:p w:rsidR="00253263" w:rsidRPr="00230B41" w:rsidRDefault="00253263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775" w:type="dxa"/>
          </w:tcPr>
          <w:p w:rsidR="00253263" w:rsidRPr="00230B41" w:rsidRDefault="00253263" w:rsidP="00253263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230B41">
              <w:rPr>
                <w:rFonts w:ascii="Times New Roman" w:hAnsi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1766" w:type="dxa"/>
          </w:tcPr>
          <w:p w:rsidR="00253263" w:rsidRPr="00253263" w:rsidRDefault="00253263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326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786" w:type="dxa"/>
          </w:tcPr>
          <w:p w:rsidR="00253263" w:rsidRPr="00253263" w:rsidRDefault="00014D1E" w:rsidP="002C035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1791" w:type="dxa"/>
            <w:shd w:val="clear" w:color="auto" w:fill="auto"/>
          </w:tcPr>
          <w:p w:rsidR="00253263" w:rsidRPr="00253263" w:rsidRDefault="00014D1E" w:rsidP="00253263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</w:tbl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253263">
        <w:rPr>
          <w:rFonts w:ascii="Times New Roman" w:hAnsi="Times New Roman"/>
          <w:b/>
          <w:sz w:val="26"/>
          <w:szCs w:val="26"/>
        </w:rPr>
        <w:t xml:space="preserve">- </w:t>
      </w:r>
      <w:r w:rsidR="00B63D9F" w:rsidRPr="00253263">
        <w:rPr>
          <w:rFonts w:ascii="Times New Roman" w:hAnsi="Times New Roman"/>
          <w:b/>
          <w:sz w:val="26"/>
          <w:szCs w:val="26"/>
        </w:rPr>
        <w:t>Assignment</w:t>
      </w:r>
      <w:r w:rsidRPr="00253263">
        <w:rPr>
          <w:rFonts w:ascii="Times New Roman" w:hAnsi="Times New Roman"/>
          <w:b/>
          <w:sz w:val="26"/>
          <w:szCs w:val="26"/>
        </w:rPr>
        <w:t xml:space="preserve">: </w:t>
      </w:r>
    </w:p>
    <w:p w:rsidR="00A55C4B" w:rsidRPr="00253263" w:rsidRDefault="0053384D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The Course</w:t>
      </w:r>
      <w:r w:rsidR="00A55C4B" w:rsidRPr="00253263">
        <w:rPr>
          <w:rFonts w:ascii="Times New Roman" w:hAnsi="Times New Roman"/>
          <w:sz w:val="26"/>
          <w:szCs w:val="26"/>
        </w:rPr>
        <w:t xml:space="preserve"> Outline has been approved by the Faculty Council in </w:t>
      </w:r>
      <w:r w:rsidR="00EA03BC">
        <w:rPr>
          <w:rFonts w:ascii="Times New Roman" w:hAnsi="Times New Roman"/>
          <w:sz w:val="26"/>
          <w:szCs w:val="26"/>
        </w:rPr>
        <w:t>4/1/2017</w:t>
      </w:r>
    </w:p>
    <w:tbl>
      <w:tblPr>
        <w:tblW w:w="0" w:type="auto"/>
        <w:tblInd w:w="720" w:type="dxa"/>
        <w:tblLook w:val="01E0"/>
      </w:tblPr>
      <w:tblGrid>
        <w:gridCol w:w="2507"/>
        <w:gridCol w:w="3685"/>
        <w:gridCol w:w="3686"/>
      </w:tblGrid>
      <w:tr w:rsidR="00A55C4B" w:rsidRPr="00294457" w:rsidTr="00EA03BC">
        <w:tc>
          <w:tcPr>
            <w:tcW w:w="2507" w:type="dxa"/>
            <w:shd w:val="clear" w:color="auto" w:fill="auto"/>
          </w:tcPr>
          <w:p w:rsidR="00A55C4B" w:rsidRPr="00294457" w:rsidRDefault="00056E08" w:rsidP="0029445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R</w:t>
            </w:r>
            <w:r w:rsidR="00E636EA" w:rsidRPr="00294457">
              <w:rPr>
                <w:rFonts w:ascii="Times New Roman" w:hAnsi="Times New Roman"/>
                <w:b/>
                <w:sz w:val="26"/>
                <w:szCs w:val="26"/>
              </w:rPr>
              <w:t>ector</w:t>
            </w:r>
            <w:r w:rsidR="00A55C4B" w:rsidRPr="00294457">
              <w:rPr>
                <w:rFonts w:ascii="Times New Roman" w:hAnsi="Times New Roman"/>
                <w:b/>
                <w:sz w:val="26"/>
                <w:szCs w:val="26"/>
              </w:rPr>
              <w:t xml:space="preserve"> of </w:t>
            </w:r>
            <w:r w:rsidR="00E636EA" w:rsidRPr="00294457">
              <w:rPr>
                <w:rFonts w:ascii="Times New Roman" w:hAnsi="Times New Roman"/>
                <w:b/>
                <w:sz w:val="26"/>
                <w:szCs w:val="26"/>
              </w:rPr>
              <w:t>University</w:t>
            </w:r>
          </w:p>
        </w:tc>
        <w:tc>
          <w:tcPr>
            <w:tcW w:w="3685" w:type="dxa"/>
            <w:shd w:val="clear" w:color="auto" w:fill="auto"/>
          </w:tcPr>
          <w:p w:rsidR="00A55C4B" w:rsidRPr="00294457" w:rsidRDefault="00A55C4B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294457">
              <w:rPr>
                <w:b/>
                <w:sz w:val="26"/>
                <w:szCs w:val="26"/>
              </w:rPr>
              <w:t>Chairman of the Faculty Council</w:t>
            </w:r>
          </w:p>
        </w:tc>
        <w:tc>
          <w:tcPr>
            <w:tcW w:w="3686" w:type="dxa"/>
            <w:shd w:val="clear" w:color="auto" w:fill="auto"/>
          </w:tcPr>
          <w:p w:rsidR="00A55C4B" w:rsidRPr="00294457" w:rsidRDefault="00A55C4B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294457">
              <w:rPr>
                <w:b/>
                <w:sz w:val="26"/>
                <w:szCs w:val="26"/>
              </w:rPr>
              <w:t>Head of Auditing Department</w:t>
            </w:r>
          </w:p>
        </w:tc>
      </w:tr>
      <w:tr w:rsidR="00A55C4B" w:rsidRPr="00294457" w:rsidTr="00EA03BC">
        <w:tc>
          <w:tcPr>
            <w:tcW w:w="2507" w:type="dxa"/>
            <w:shd w:val="clear" w:color="auto" w:fill="auto"/>
          </w:tcPr>
          <w:p w:rsidR="00A55C4B" w:rsidRPr="00294457" w:rsidRDefault="00A55C4B" w:rsidP="0029445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shd w:val="clear" w:color="auto" w:fill="auto"/>
          </w:tcPr>
          <w:p w:rsidR="00A55C4B" w:rsidRPr="00294457" w:rsidRDefault="00A55C4B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5B1D27" w:rsidRPr="00294457" w:rsidRDefault="005B1D27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5B1D27" w:rsidRPr="00294457" w:rsidRDefault="00EA03BC" w:rsidP="00EA03BC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Pro.Doc, Nguyen </w:t>
            </w:r>
            <w:proofErr w:type="spellStart"/>
            <w:r>
              <w:rPr>
                <w:b/>
                <w:sz w:val="26"/>
                <w:szCs w:val="26"/>
              </w:rPr>
              <w:t>Phu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Giang</w:t>
            </w:r>
            <w:proofErr w:type="spellEnd"/>
          </w:p>
          <w:p w:rsidR="005B1D27" w:rsidRPr="00294457" w:rsidRDefault="005B1D27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  <w:shd w:val="clear" w:color="auto" w:fill="auto"/>
          </w:tcPr>
          <w:p w:rsidR="00A55C4B" w:rsidRDefault="00A55C4B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EA03BC" w:rsidRDefault="00EA03BC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EA03BC" w:rsidRPr="00294457" w:rsidRDefault="00EA03BC" w:rsidP="00EA03BC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Pro.Doc, Nguyen </w:t>
            </w:r>
            <w:proofErr w:type="spellStart"/>
            <w:r>
              <w:rPr>
                <w:b/>
                <w:sz w:val="26"/>
                <w:szCs w:val="26"/>
              </w:rPr>
              <w:t>Phu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Giang</w:t>
            </w:r>
            <w:proofErr w:type="spellEnd"/>
          </w:p>
          <w:p w:rsidR="00EA03BC" w:rsidRPr="00294457" w:rsidRDefault="00EA03BC" w:rsidP="0029445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A55C4B" w:rsidRPr="00253263" w:rsidRDefault="00A55C4B" w:rsidP="00A55C4B">
      <w:pPr>
        <w:pStyle w:val="ListParagraph"/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55C4B" w:rsidRPr="00253263" w:rsidRDefault="00A55C4B" w:rsidP="00A55C4B">
      <w:pPr>
        <w:pStyle w:val="ListParagraph"/>
        <w:spacing w:line="360" w:lineRule="auto"/>
        <w:ind w:left="1080"/>
        <w:jc w:val="both"/>
        <w:rPr>
          <w:rFonts w:ascii="Times New Roman" w:hAnsi="Times New Roman"/>
          <w:b/>
          <w:sz w:val="26"/>
          <w:szCs w:val="26"/>
        </w:rPr>
      </w:pPr>
    </w:p>
    <w:p w:rsidR="00FE2F98" w:rsidRPr="00253263" w:rsidRDefault="00FE2F98">
      <w:pPr>
        <w:rPr>
          <w:sz w:val="26"/>
          <w:szCs w:val="26"/>
        </w:rPr>
      </w:pPr>
    </w:p>
    <w:sectPr w:rsidR="00FE2F98" w:rsidRPr="00253263" w:rsidSect="00DE48BB">
      <w:footerReference w:type="even" r:id="rId7"/>
      <w:footerReference w:type="default" r:id="rId8"/>
      <w:pgSz w:w="11907" w:h="16840" w:code="9"/>
      <w:pgMar w:top="567" w:right="567" w:bottom="907" w:left="851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A7B" w:rsidRDefault="00F57A7B" w:rsidP="00253263">
      <w:pPr>
        <w:pStyle w:val="ListParagraph"/>
      </w:pPr>
      <w:r>
        <w:separator/>
      </w:r>
    </w:p>
  </w:endnote>
  <w:endnote w:type="continuationSeparator" w:id="0">
    <w:p w:rsidR="00F57A7B" w:rsidRDefault="00F57A7B" w:rsidP="00253263">
      <w:pPr>
        <w:pStyle w:val="List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9" w:rsidRDefault="00A3401E" w:rsidP="002C0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5E7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5E79" w:rsidRDefault="002B5E79" w:rsidP="0025326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79" w:rsidRDefault="00A3401E" w:rsidP="002C0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5E7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03BC">
      <w:rPr>
        <w:rStyle w:val="PageNumber"/>
        <w:noProof/>
      </w:rPr>
      <w:t>5</w:t>
    </w:r>
    <w:r>
      <w:rPr>
        <w:rStyle w:val="PageNumber"/>
      </w:rPr>
      <w:fldChar w:fldCharType="end"/>
    </w:r>
  </w:p>
  <w:p w:rsidR="002B5E79" w:rsidRDefault="002B5E79" w:rsidP="0025326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A7B" w:rsidRDefault="00F57A7B" w:rsidP="00253263">
      <w:pPr>
        <w:pStyle w:val="ListParagraph"/>
      </w:pPr>
      <w:r>
        <w:separator/>
      </w:r>
    </w:p>
  </w:footnote>
  <w:footnote w:type="continuationSeparator" w:id="0">
    <w:p w:rsidR="00F57A7B" w:rsidRDefault="00F57A7B" w:rsidP="00253263">
      <w:pPr>
        <w:pStyle w:val="List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B7A6FC0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10F5448B"/>
    <w:multiLevelType w:val="multilevel"/>
    <w:tmpl w:val="B0FAD9C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79F7168"/>
    <w:multiLevelType w:val="multilevel"/>
    <w:tmpl w:val="63123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21C4B34"/>
    <w:multiLevelType w:val="hybridMultilevel"/>
    <w:tmpl w:val="10BEA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82DE9"/>
    <w:multiLevelType w:val="multilevel"/>
    <w:tmpl w:val="FB3CD1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DB0CA1"/>
    <w:multiLevelType w:val="hybridMultilevel"/>
    <w:tmpl w:val="1C30D92E"/>
    <w:lvl w:ilvl="0" w:tplc="118ED13A">
      <w:start w:val="1"/>
      <w:numFmt w:val="bullet"/>
      <w:lvlText w:val="-"/>
      <w:lvlJc w:val="left"/>
      <w:pPr>
        <w:ind w:left="1080" w:hanging="360"/>
      </w:pPr>
      <w:rPr>
        <w:rFonts w:ascii="Calibri" w:eastAsia="Arial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C85189A"/>
    <w:multiLevelType w:val="multilevel"/>
    <w:tmpl w:val="63123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FF9150B"/>
    <w:multiLevelType w:val="hybridMultilevel"/>
    <w:tmpl w:val="18EA3DE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5C32"/>
    <w:multiLevelType w:val="multilevel"/>
    <w:tmpl w:val="54F471F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3FF1BCF"/>
    <w:multiLevelType w:val="multilevel"/>
    <w:tmpl w:val="1C94C9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ECD2824"/>
    <w:multiLevelType w:val="multilevel"/>
    <w:tmpl w:val="5BEA7D1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7F621E4"/>
    <w:multiLevelType w:val="multilevel"/>
    <w:tmpl w:val="CE0C1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68A37B5B"/>
    <w:multiLevelType w:val="multilevel"/>
    <w:tmpl w:val="63123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A290797"/>
    <w:multiLevelType w:val="multilevel"/>
    <w:tmpl w:val="F5926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6AF6303D"/>
    <w:multiLevelType w:val="multilevel"/>
    <w:tmpl w:val="C0B0A82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BE1418A"/>
    <w:multiLevelType w:val="hybridMultilevel"/>
    <w:tmpl w:val="5AC219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13"/>
  </w:num>
  <w:num w:numId="8">
    <w:abstractNumId w:val="0"/>
  </w:num>
  <w:num w:numId="9">
    <w:abstractNumId w:val="14"/>
  </w:num>
  <w:num w:numId="10">
    <w:abstractNumId w:val="1"/>
  </w:num>
  <w:num w:numId="11">
    <w:abstractNumId w:val="2"/>
  </w:num>
  <w:num w:numId="12">
    <w:abstractNumId w:val="4"/>
  </w:num>
  <w:num w:numId="13">
    <w:abstractNumId w:val="5"/>
  </w:num>
  <w:num w:numId="14">
    <w:abstractNumId w:val="15"/>
  </w:num>
  <w:num w:numId="15">
    <w:abstractNumId w:val="9"/>
  </w:num>
  <w:num w:numId="16">
    <w:abstractNumId w:val="11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C4B"/>
    <w:rsid w:val="00014D1E"/>
    <w:rsid w:val="00014F98"/>
    <w:rsid w:val="000206CA"/>
    <w:rsid w:val="00023465"/>
    <w:rsid w:val="00042AC1"/>
    <w:rsid w:val="00056E08"/>
    <w:rsid w:val="0006107E"/>
    <w:rsid w:val="0008140B"/>
    <w:rsid w:val="00086FB1"/>
    <w:rsid w:val="000C3F5D"/>
    <w:rsid w:val="00106CD8"/>
    <w:rsid w:val="00121B0A"/>
    <w:rsid w:val="00122EB9"/>
    <w:rsid w:val="001428C6"/>
    <w:rsid w:val="001522FA"/>
    <w:rsid w:val="00152C92"/>
    <w:rsid w:val="00167EA4"/>
    <w:rsid w:val="001A0D67"/>
    <w:rsid w:val="001E23D4"/>
    <w:rsid w:val="001F722E"/>
    <w:rsid w:val="00230B41"/>
    <w:rsid w:val="00253263"/>
    <w:rsid w:val="002709A8"/>
    <w:rsid w:val="00294457"/>
    <w:rsid w:val="002B5E79"/>
    <w:rsid w:val="002C035A"/>
    <w:rsid w:val="002C12EA"/>
    <w:rsid w:val="002D4FCE"/>
    <w:rsid w:val="003133F0"/>
    <w:rsid w:val="00334003"/>
    <w:rsid w:val="00342F73"/>
    <w:rsid w:val="003479F1"/>
    <w:rsid w:val="003A0583"/>
    <w:rsid w:val="003E3557"/>
    <w:rsid w:val="00416F8D"/>
    <w:rsid w:val="004241B9"/>
    <w:rsid w:val="00450301"/>
    <w:rsid w:val="004513CF"/>
    <w:rsid w:val="0053384D"/>
    <w:rsid w:val="00560B3F"/>
    <w:rsid w:val="00575377"/>
    <w:rsid w:val="005A5BE5"/>
    <w:rsid w:val="005B1D27"/>
    <w:rsid w:val="005B416A"/>
    <w:rsid w:val="00602DF8"/>
    <w:rsid w:val="00670735"/>
    <w:rsid w:val="00684140"/>
    <w:rsid w:val="00711DBA"/>
    <w:rsid w:val="00757C4F"/>
    <w:rsid w:val="007B75F5"/>
    <w:rsid w:val="00816B07"/>
    <w:rsid w:val="0088249B"/>
    <w:rsid w:val="008A3EDA"/>
    <w:rsid w:val="008E2011"/>
    <w:rsid w:val="0090134E"/>
    <w:rsid w:val="0092320B"/>
    <w:rsid w:val="00937858"/>
    <w:rsid w:val="00951454"/>
    <w:rsid w:val="00963296"/>
    <w:rsid w:val="009639D1"/>
    <w:rsid w:val="009709D8"/>
    <w:rsid w:val="00973D97"/>
    <w:rsid w:val="009A6BA1"/>
    <w:rsid w:val="009F2318"/>
    <w:rsid w:val="00A3401E"/>
    <w:rsid w:val="00A35356"/>
    <w:rsid w:val="00A41276"/>
    <w:rsid w:val="00A55C4B"/>
    <w:rsid w:val="00AA5A6E"/>
    <w:rsid w:val="00AC04C1"/>
    <w:rsid w:val="00B274B9"/>
    <w:rsid w:val="00B63D9F"/>
    <w:rsid w:val="00B7575F"/>
    <w:rsid w:val="00C06B1A"/>
    <w:rsid w:val="00C260C5"/>
    <w:rsid w:val="00C52031"/>
    <w:rsid w:val="00CE37FE"/>
    <w:rsid w:val="00DD48ED"/>
    <w:rsid w:val="00DE255B"/>
    <w:rsid w:val="00DE48BB"/>
    <w:rsid w:val="00E13327"/>
    <w:rsid w:val="00E44861"/>
    <w:rsid w:val="00E631FF"/>
    <w:rsid w:val="00E636EA"/>
    <w:rsid w:val="00E71EE7"/>
    <w:rsid w:val="00E947B7"/>
    <w:rsid w:val="00EA03BC"/>
    <w:rsid w:val="00EF6507"/>
    <w:rsid w:val="00F03116"/>
    <w:rsid w:val="00F41D26"/>
    <w:rsid w:val="00F5247C"/>
    <w:rsid w:val="00F57A7B"/>
    <w:rsid w:val="00F763E2"/>
    <w:rsid w:val="00FE2F98"/>
    <w:rsid w:val="00FF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2031"/>
    <w:rPr>
      <w:sz w:val="24"/>
      <w:szCs w:val="24"/>
    </w:rPr>
  </w:style>
  <w:style w:type="paragraph" w:styleId="Heading2">
    <w:name w:val="heading 2"/>
    <w:basedOn w:val="Normal"/>
    <w:next w:val="Normal"/>
    <w:qFormat/>
    <w:rsid w:val="00E631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631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Heading2Char1Heading2CharChar1ChapterHeadin">
    <w:name w:val="Style Heading 2Heading 2 Char1Heading 2 Char Char1Chapter Headin..."/>
    <w:basedOn w:val="Heading2"/>
    <w:autoRedefine/>
    <w:rsid w:val="00E631FF"/>
    <w:pPr>
      <w:keepLines/>
      <w:spacing w:before="120" w:after="120" w:line="312" w:lineRule="auto"/>
    </w:pPr>
    <w:rPr>
      <w:rFonts w:ascii="Times New Roman" w:hAnsi="Times New Roman" w:cs="Times New Roman"/>
      <w:i w:val="0"/>
      <w:iCs w:val="0"/>
      <w:sz w:val="26"/>
      <w:szCs w:val="20"/>
    </w:rPr>
  </w:style>
  <w:style w:type="paragraph" w:customStyle="1" w:styleId="StyleHeading3TimesNewRomanItalic">
    <w:name w:val="Style Heading 3 + Times New Roman Italic"/>
    <w:basedOn w:val="Heading3"/>
    <w:autoRedefine/>
    <w:rsid w:val="00E631FF"/>
    <w:rPr>
      <w:rFonts w:ascii="Times New Roman" w:hAnsi="Times New Roman"/>
      <w:i/>
      <w:iCs/>
    </w:rPr>
  </w:style>
  <w:style w:type="paragraph" w:styleId="BodyTextIndent">
    <w:name w:val="Body Text Indent"/>
    <w:basedOn w:val="Normal"/>
    <w:rsid w:val="00A55C4B"/>
    <w:pPr>
      <w:ind w:left="972" w:hanging="972"/>
    </w:pPr>
    <w:rPr>
      <w:b/>
      <w:bCs/>
    </w:rPr>
  </w:style>
  <w:style w:type="table" w:styleId="TableGrid">
    <w:name w:val="Table Grid"/>
    <w:basedOn w:val="TableNormal"/>
    <w:rsid w:val="00A55C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5C4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</w:rPr>
  </w:style>
  <w:style w:type="character" w:styleId="Hyperlink">
    <w:name w:val="Hyperlink"/>
    <w:unhideWhenUsed/>
    <w:rsid w:val="00A55C4B"/>
    <w:rPr>
      <w:color w:val="0000FF"/>
      <w:u w:val="single"/>
    </w:rPr>
  </w:style>
  <w:style w:type="paragraph" w:customStyle="1" w:styleId="Char">
    <w:name w:val="Char"/>
    <w:basedOn w:val="Normal"/>
    <w:rsid w:val="00A55C4B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paragraph" w:styleId="BodyTextIndent3">
    <w:name w:val="Body Text Indent 3"/>
    <w:basedOn w:val="Normal"/>
    <w:rsid w:val="00167EA4"/>
    <w:pPr>
      <w:ind w:left="612" w:hanging="612"/>
      <w:jc w:val="both"/>
    </w:pPr>
  </w:style>
  <w:style w:type="paragraph" w:styleId="Footer">
    <w:name w:val="footer"/>
    <w:basedOn w:val="Normal"/>
    <w:rsid w:val="002532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53263"/>
  </w:style>
  <w:style w:type="paragraph" w:customStyle="1" w:styleId="Textbody">
    <w:name w:val="Text body"/>
    <w:basedOn w:val="Normal"/>
    <w:uiPriority w:val="99"/>
    <w:rsid w:val="002D4FCE"/>
    <w:pPr>
      <w:widowControl w:val="0"/>
      <w:autoSpaceDE w:val="0"/>
      <w:autoSpaceDN w:val="0"/>
      <w:adjustRightInd w:val="0"/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VIETNAM UNIVERSITY OF COMMERCE</vt:lpstr>
    </vt:vector>
  </TitlesOfParts>
  <Company>VCU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VIETNAM UNIVERSITY OF COMMERCE</dc:title>
  <dc:creator>BMKT</dc:creator>
  <cp:lastModifiedBy>PhuGiang</cp:lastModifiedBy>
  <cp:revision>2</cp:revision>
  <dcterms:created xsi:type="dcterms:W3CDTF">2017-01-09T07:25:00Z</dcterms:created>
  <dcterms:modified xsi:type="dcterms:W3CDTF">2017-01-09T07:25:00Z</dcterms:modified>
</cp:coreProperties>
</file>